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5C9" w:rsidRDefault="003D25C9" w:rsidP="003D25C9">
      <w:pPr>
        <w:pStyle w:val="a5"/>
        <w:tabs>
          <w:tab w:val="left" w:pos="1894"/>
        </w:tabs>
        <w:jc w:val="both"/>
        <w:rPr>
          <w:rFonts w:ascii="Times New Roman" w:hAnsi="Times New Roman" w:cs="Times New Roman"/>
          <w:color w:val="FF0000"/>
          <w:sz w:val="28"/>
          <w:szCs w:val="28"/>
        </w:rPr>
      </w:pPr>
      <w:r>
        <w:rPr>
          <w:noProof/>
        </w:rPr>
        <w:drawing>
          <wp:anchor distT="0" distB="0" distL="114300" distR="114300" simplePos="0" relativeHeight="251674624" behindDoc="0" locked="0" layoutInCell="1" allowOverlap="1" wp14:anchorId="655737BA" wp14:editId="5E01D8F9">
            <wp:simplePos x="0" y="0"/>
            <wp:positionH relativeFrom="column">
              <wp:posOffset>-304165</wp:posOffset>
            </wp:positionH>
            <wp:positionV relativeFrom="paragraph">
              <wp:posOffset>-3175</wp:posOffset>
            </wp:positionV>
            <wp:extent cx="725170" cy="76263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170" cy="76263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277405">
        <w:rPr>
          <w:rFonts w:ascii="Times New Roman" w:hAnsi="Times New Roman" w:cs="Times New Roman"/>
          <w:color w:val="FF0000"/>
          <w:sz w:val="28"/>
          <w:szCs w:val="28"/>
        </w:rPr>
        <w:t>ФЕДЕРАЦИЯ ПРОФСОЮЗОВ РЕСПУБЛИКИ ТАТАРСТАН</w:t>
      </w:r>
      <w:r w:rsidRPr="00277405">
        <w:rPr>
          <w:rFonts w:ascii="Times New Roman" w:hAnsi="Times New Roman" w:cs="Times New Roman"/>
          <w:color w:val="FF0000"/>
          <w:sz w:val="28"/>
          <w:szCs w:val="28"/>
        </w:rPr>
        <w:cr/>
      </w:r>
      <w:r>
        <w:rPr>
          <w:rFonts w:ascii="Times New Roman" w:hAnsi="Times New Roman" w:cs="Times New Roman"/>
          <w:color w:val="FF0000"/>
          <w:sz w:val="28"/>
          <w:szCs w:val="28"/>
        </w:rPr>
        <w:t xml:space="preserve">                _____________________________________________________</w:t>
      </w:r>
    </w:p>
    <w:p w:rsidR="003D25C9" w:rsidRPr="00277405" w:rsidRDefault="003D25C9" w:rsidP="003D25C9">
      <w:pPr>
        <w:pStyle w:val="a5"/>
        <w:tabs>
          <w:tab w:val="left" w:pos="1894"/>
        </w:tabs>
        <w:jc w:val="both"/>
        <w:rPr>
          <w:rFonts w:ascii="Times New Roman" w:hAnsi="Times New Roman" w:cs="Times New Roman"/>
          <w:color w:val="FF0000"/>
          <w:sz w:val="28"/>
          <w:szCs w:val="28"/>
        </w:rPr>
      </w:pPr>
    </w:p>
    <w:p w:rsidR="003D25C9" w:rsidRPr="00277405" w:rsidRDefault="003D25C9" w:rsidP="003D25C9">
      <w:pPr>
        <w:pStyle w:val="a5"/>
        <w:tabs>
          <w:tab w:val="clear" w:pos="4677"/>
          <w:tab w:val="clear" w:pos="9355"/>
          <w:tab w:val="left" w:pos="1894"/>
        </w:tabs>
        <w:jc w:val="center"/>
        <w:rPr>
          <w:rFonts w:ascii="Times New Roman" w:hAnsi="Times New Roman" w:cs="Times New Roman"/>
          <w:color w:val="FF0000"/>
          <w:sz w:val="28"/>
          <w:szCs w:val="28"/>
        </w:rPr>
      </w:pPr>
      <w:r w:rsidRPr="00277405">
        <w:rPr>
          <w:rFonts w:ascii="Times New Roman" w:hAnsi="Times New Roman" w:cs="Times New Roman"/>
          <w:color w:val="FF0000"/>
          <w:sz w:val="28"/>
          <w:szCs w:val="28"/>
        </w:rPr>
        <w:t>Правовое управление e-</w:t>
      </w:r>
      <w:proofErr w:type="spellStart"/>
      <w:r w:rsidRPr="00277405">
        <w:rPr>
          <w:rFonts w:ascii="Times New Roman" w:hAnsi="Times New Roman" w:cs="Times New Roman"/>
          <w:color w:val="FF0000"/>
          <w:sz w:val="28"/>
          <w:szCs w:val="28"/>
        </w:rPr>
        <w:t>mail</w:t>
      </w:r>
      <w:proofErr w:type="spellEnd"/>
      <w:r w:rsidRPr="00277405">
        <w:rPr>
          <w:rFonts w:ascii="Times New Roman" w:hAnsi="Times New Roman" w:cs="Times New Roman"/>
          <w:color w:val="FF0000"/>
          <w:sz w:val="28"/>
          <w:szCs w:val="28"/>
        </w:rPr>
        <w:t>: pravotdel@proftat.ru</w:t>
      </w:r>
    </w:p>
    <w:p w:rsidR="003D25C9" w:rsidRDefault="003D25C9" w:rsidP="003D25C9">
      <w:pPr>
        <w:spacing w:after="0" w:line="240" w:lineRule="auto"/>
        <w:jc w:val="center"/>
        <w:rPr>
          <w:rFonts w:ascii="Times New Roman" w:hAnsi="Times New Roman" w:cs="Times New Roman"/>
          <w:b/>
          <w:color w:val="002060"/>
          <w:sz w:val="40"/>
          <w:szCs w:val="40"/>
        </w:rPr>
      </w:pPr>
    </w:p>
    <w:p w:rsidR="003D25C9" w:rsidRDefault="003D25C9" w:rsidP="003D25C9">
      <w:pPr>
        <w:spacing w:after="0" w:line="240" w:lineRule="auto"/>
        <w:jc w:val="center"/>
        <w:rPr>
          <w:rFonts w:ascii="Times New Roman" w:hAnsi="Times New Roman" w:cs="Times New Roman"/>
          <w:b/>
          <w:color w:val="002060"/>
          <w:sz w:val="52"/>
          <w:szCs w:val="52"/>
        </w:rPr>
      </w:pPr>
      <w:r w:rsidRPr="00731643">
        <w:rPr>
          <w:rFonts w:ascii="Times New Roman" w:hAnsi="Times New Roman" w:cs="Times New Roman"/>
          <w:b/>
          <w:color w:val="002060"/>
          <w:sz w:val="44"/>
          <w:szCs w:val="44"/>
        </w:rPr>
        <w:t xml:space="preserve"> </w:t>
      </w:r>
      <w:r w:rsidRPr="00890991">
        <w:rPr>
          <w:rFonts w:ascii="Times New Roman" w:hAnsi="Times New Roman" w:cs="Times New Roman"/>
          <w:b/>
          <w:color w:val="002060"/>
          <w:sz w:val="52"/>
          <w:szCs w:val="52"/>
        </w:rPr>
        <w:t>РОЛЬ</w:t>
      </w:r>
      <w:bookmarkStart w:id="0" w:name="_GoBack"/>
      <w:bookmarkEnd w:id="0"/>
      <w:r w:rsidRPr="00890991">
        <w:rPr>
          <w:rFonts w:ascii="Times New Roman" w:hAnsi="Times New Roman" w:cs="Times New Roman"/>
          <w:b/>
          <w:color w:val="002060"/>
          <w:sz w:val="52"/>
          <w:szCs w:val="52"/>
        </w:rPr>
        <w:t xml:space="preserve"> ПЕРВИЧНОЙ ПРОФСОЮЗНОЙ ОРГАНИЗАЦИИ</w:t>
      </w:r>
    </w:p>
    <w:p w:rsidR="003D25C9" w:rsidRPr="00890991" w:rsidRDefault="003D25C9" w:rsidP="003D25C9">
      <w:pPr>
        <w:spacing w:after="0" w:line="240" w:lineRule="auto"/>
        <w:jc w:val="center"/>
        <w:rPr>
          <w:rFonts w:ascii="Times New Roman" w:hAnsi="Times New Roman" w:cs="Times New Roman"/>
          <w:b/>
          <w:color w:val="002060"/>
          <w:sz w:val="52"/>
          <w:szCs w:val="52"/>
        </w:rPr>
      </w:pPr>
      <w:r w:rsidRPr="00890991">
        <w:rPr>
          <w:rFonts w:ascii="Times New Roman" w:hAnsi="Times New Roman" w:cs="Times New Roman"/>
          <w:b/>
          <w:color w:val="002060"/>
          <w:sz w:val="52"/>
          <w:szCs w:val="52"/>
        </w:rPr>
        <w:t xml:space="preserve"> В ТРУДОВОМ КОДЕКСЕ РОССИЙСКОЙ ФЕДЕРАЦИИ</w:t>
      </w:r>
    </w:p>
    <w:p w:rsidR="003D25C9" w:rsidRPr="00277405" w:rsidRDefault="003D25C9" w:rsidP="003D25C9">
      <w:pPr>
        <w:spacing w:after="0" w:line="240" w:lineRule="auto"/>
        <w:jc w:val="center"/>
        <w:rPr>
          <w:rFonts w:ascii="Times New Roman" w:hAnsi="Times New Roman" w:cs="Times New Roman"/>
          <w:b/>
          <w:color w:val="002060"/>
          <w:sz w:val="48"/>
          <w:szCs w:val="48"/>
        </w:rPr>
      </w:pPr>
    </w:p>
    <w:p w:rsidR="003D25C9" w:rsidRDefault="003D25C9" w:rsidP="003D25C9">
      <w:pPr>
        <w:spacing w:after="0" w:line="240" w:lineRule="auto"/>
        <w:jc w:val="right"/>
        <w:rPr>
          <w:rFonts w:ascii="Times New Roman" w:hAnsi="Times New Roman" w:cs="Times New Roman"/>
          <w:color w:val="C00000"/>
          <w:sz w:val="32"/>
          <w:szCs w:val="32"/>
        </w:rPr>
      </w:pPr>
      <w:r>
        <w:rPr>
          <w:rFonts w:ascii="Times New Roman" w:hAnsi="Times New Roman" w:cs="Times New Roman"/>
          <w:b/>
          <w:noProof/>
          <w:color w:val="7030A0"/>
          <w:sz w:val="72"/>
          <w:szCs w:val="72"/>
        </w:rPr>
        <w:drawing>
          <wp:inline distT="0" distB="0" distL="0" distR="0" wp14:anchorId="1C370097" wp14:editId="051E693D">
            <wp:extent cx="5615608" cy="3975652"/>
            <wp:effectExtent l="19050" t="19050" r="23495" b="25400"/>
            <wp:docPr id="2" name="Рисунок 2" descr="C:\Users\MingaleevaGT\Pictures\profsoyuz_2013-11-1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ngaleevaGT\Pictures\profsoyuz_2013-11-13-5[1].jpg"/>
                    <pic:cNvPicPr>
                      <a:picLocks noChangeAspect="1" noChangeArrowheads="1"/>
                    </pic:cNvPicPr>
                  </pic:nvPicPr>
                  <pic:blipFill>
                    <a:blip r:embed="rId9">
                      <a:extLst>
                        <a:ext uri="{BEBA8EAE-BF5A-486C-A8C5-ECC9F3942E4B}">
                          <a14:imgProps xmlns:a14="http://schemas.microsoft.com/office/drawing/2010/main">
                            <a14:imgLayer r:embed="rId10">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5615608" cy="3975652"/>
                    </a:xfrm>
                    <a:prstGeom prst="rect">
                      <a:avLst/>
                    </a:prstGeom>
                    <a:ln>
                      <a:solidFill>
                        <a:schemeClr val="accent1">
                          <a:alpha val="50000"/>
                        </a:schemeClr>
                      </a:solidFill>
                    </a:ln>
                    <a:effectLst>
                      <a:softEdge rad="112500"/>
                    </a:effectLst>
                  </pic:spPr>
                </pic:pic>
              </a:graphicData>
            </a:graphic>
          </wp:inline>
        </w:drawing>
      </w:r>
    </w:p>
    <w:p w:rsidR="003D25C9" w:rsidRDefault="003D25C9" w:rsidP="003D25C9">
      <w:pPr>
        <w:spacing w:after="0" w:line="360" w:lineRule="auto"/>
        <w:jc w:val="center"/>
        <w:rPr>
          <w:rFonts w:ascii="Times New Roman" w:hAnsi="Times New Roman" w:cs="Times New Roman"/>
          <w:b/>
          <w:color w:val="C00000"/>
          <w:sz w:val="36"/>
          <w:szCs w:val="36"/>
        </w:rPr>
      </w:pPr>
    </w:p>
    <w:p w:rsidR="003D25C9" w:rsidRPr="0045227E" w:rsidRDefault="003D25C9" w:rsidP="003D25C9">
      <w:pPr>
        <w:spacing w:after="0" w:line="360" w:lineRule="auto"/>
        <w:jc w:val="center"/>
        <w:rPr>
          <w:rFonts w:ascii="Times New Roman" w:hAnsi="Times New Roman" w:cs="Times New Roman"/>
          <w:color w:val="C00000"/>
          <w:sz w:val="28"/>
          <w:szCs w:val="28"/>
        </w:rPr>
      </w:pPr>
      <w:r w:rsidRPr="000C6B93">
        <w:rPr>
          <w:rFonts w:ascii="Times New Roman" w:hAnsi="Times New Roman" w:cs="Times New Roman"/>
          <w:b/>
          <w:color w:val="C00000"/>
          <w:sz w:val="36"/>
          <w:szCs w:val="36"/>
        </w:rPr>
        <w:t xml:space="preserve">УЧАСТИЕ ВЫБОРНОГО ОРГАНА ПЕРВИЧНОЙ ПРОФСОЮЗНОЙ ОРГАНИЗАЦИИ </w:t>
      </w:r>
      <w:r w:rsidRPr="0045227E">
        <w:rPr>
          <w:rFonts w:ascii="Times New Roman" w:hAnsi="Times New Roman" w:cs="Times New Roman"/>
          <w:b/>
          <w:color w:val="C00000"/>
          <w:sz w:val="36"/>
          <w:szCs w:val="36"/>
        </w:rPr>
        <w:t>ПРИ</w:t>
      </w:r>
      <w:r>
        <w:rPr>
          <w:rFonts w:ascii="Times New Roman" w:hAnsi="Times New Roman" w:cs="Times New Roman"/>
          <w:b/>
          <w:color w:val="C00000"/>
          <w:sz w:val="36"/>
          <w:szCs w:val="36"/>
        </w:rPr>
        <w:t xml:space="preserve"> ПРИНЯТИИ ЛОКАЛЬНЫХ НОРМАТИВНЫХ АКТОВ</w:t>
      </w:r>
    </w:p>
    <w:p w:rsidR="003D25C9" w:rsidRDefault="003D25C9" w:rsidP="003D25C9">
      <w:pPr>
        <w:spacing w:after="0" w:line="240" w:lineRule="auto"/>
        <w:ind w:left="3540"/>
        <w:rPr>
          <w:rFonts w:ascii="Times New Roman" w:hAnsi="Times New Roman" w:cs="Times New Roman"/>
          <w:color w:val="002060"/>
          <w:sz w:val="28"/>
          <w:szCs w:val="28"/>
        </w:rPr>
      </w:pPr>
    </w:p>
    <w:p w:rsidR="003D25C9" w:rsidRDefault="003D25C9" w:rsidP="003D25C9">
      <w:pPr>
        <w:spacing w:after="0" w:line="240" w:lineRule="auto"/>
        <w:ind w:left="3540"/>
        <w:rPr>
          <w:rFonts w:ascii="Times New Roman" w:hAnsi="Times New Roman" w:cs="Times New Roman"/>
          <w:color w:val="002060"/>
          <w:sz w:val="28"/>
          <w:szCs w:val="28"/>
        </w:rPr>
      </w:pPr>
    </w:p>
    <w:p w:rsidR="003D25C9" w:rsidRPr="00890991" w:rsidRDefault="003D25C9" w:rsidP="003D25C9">
      <w:pPr>
        <w:spacing w:after="0" w:line="240" w:lineRule="auto"/>
        <w:ind w:left="3540"/>
        <w:rPr>
          <w:rFonts w:ascii="Times New Roman" w:eastAsia="Times New Roman" w:hAnsi="Times New Roman" w:cs="Times New Roman"/>
          <w:snapToGrid w:val="0"/>
          <w:color w:val="002060"/>
          <w:w w:val="0"/>
          <w:sz w:val="28"/>
          <w:szCs w:val="28"/>
          <w:u w:color="000000"/>
          <w:bdr w:val="none" w:sz="0" w:space="0" w:color="000000"/>
          <w:shd w:val="clear" w:color="000000" w:fill="000000"/>
          <w:lang w:eastAsia="x-none" w:bidi="x-none"/>
        </w:rPr>
      </w:pPr>
      <w:r>
        <w:rPr>
          <w:rFonts w:ascii="Times New Roman" w:hAnsi="Times New Roman" w:cs="Times New Roman"/>
          <w:color w:val="002060"/>
          <w:sz w:val="28"/>
          <w:szCs w:val="28"/>
        </w:rPr>
        <w:t xml:space="preserve">       </w:t>
      </w:r>
      <w:r w:rsidRPr="00890991">
        <w:rPr>
          <w:rFonts w:ascii="Times New Roman" w:hAnsi="Times New Roman" w:cs="Times New Roman"/>
          <w:color w:val="002060"/>
          <w:sz w:val="28"/>
          <w:szCs w:val="28"/>
        </w:rPr>
        <w:t>Казань 201</w:t>
      </w:r>
      <w:r>
        <w:rPr>
          <w:rFonts w:ascii="Times New Roman" w:hAnsi="Times New Roman" w:cs="Times New Roman"/>
          <w:color w:val="002060"/>
          <w:sz w:val="28"/>
          <w:szCs w:val="28"/>
        </w:rPr>
        <w:t>8</w:t>
      </w:r>
      <w:r w:rsidRPr="00890991">
        <w:rPr>
          <w:rFonts w:ascii="Times New Roman" w:hAnsi="Times New Roman" w:cs="Times New Roman"/>
          <w:color w:val="002060"/>
          <w:sz w:val="28"/>
          <w:szCs w:val="28"/>
        </w:rPr>
        <w:t xml:space="preserve"> год</w:t>
      </w:r>
    </w:p>
    <w:p w:rsidR="002E3595" w:rsidRPr="00BF559E" w:rsidRDefault="002E3595" w:rsidP="002E3595">
      <w:pPr>
        <w:spacing w:after="0" w:line="360" w:lineRule="auto"/>
        <w:ind w:firstLine="720"/>
        <w:jc w:val="both"/>
        <w:rPr>
          <w:rFonts w:ascii="Times New Roman" w:eastAsia="Times New Roman" w:hAnsi="Times New Roman" w:cs="Times New Roman"/>
          <w:b/>
          <w:i/>
          <w:snapToGrid w:val="0"/>
          <w:sz w:val="32"/>
          <w:szCs w:val="32"/>
          <w:lang w:eastAsia="ru-RU"/>
        </w:rPr>
      </w:pPr>
      <w:proofErr w:type="gramStart"/>
      <w:r w:rsidRPr="00BF559E">
        <w:rPr>
          <w:rFonts w:ascii="Times New Roman" w:eastAsia="Times New Roman" w:hAnsi="Times New Roman" w:cs="Times New Roman"/>
          <w:b/>
          <w:i/>
          <w:snapToGrid w:val="0"/>
          <w:sz w:val="32"/>
          <w:szCs w:val="32"/>
          <w:lang w:eastAsia="ru-RU"/>
        </w:rPr>
        <w:lastRenderedPageBreak/>
        <w:t>Согласно статьи</w:t>
      </w:r>
      <w:proofErr w:type="gramEnd"/>
      <w:r w:rsidRPr="00BF559E">
        <w:rPr>
          <w:rFonts w:ascii="Times New Roman" w:eastAsia="Times New Roman" w:hAnsi="Times New Roman" w:cs="Times New Roman"/>
          <w:b/>
          <w:i/>
          <w:snapToGrid w:val="0"/>
          <w:sz w:val="32"/>
          <w:szCs w:val="32"/>
          <w:lang w:eastAsia="ru-RU"/>
        </w:rPr>
        <w:t xml:space="preserve"> 371 </w:t>
      </w:r>
      <w:bookmarkStart w:id="1" w:name="_Hlk509224604"/>
      <w:r w:rsidRPr="00BF559E">
        <w:rPr>
          <w:rFonts w:ascii="Times New Roman" w:eastAsia="Times New Roman" w:hAnsi="Times New Roman" w:cs="Times New Roman"/>
          <w:b/>
          <w:i/>
          <w:snapToGrid w:val="0"/>
          <w:sz w:val="32"/>
          <w:szCs w:val="32"/>
          <w:lang w:eastAsia="ru-RU"/>
        </w:rPr>
        <w:t>Трудового кодекса Российской Федерации</w:t>
      </w:r>
      <w:bookmarkEnd w:id="1"/>
      <w:r w:rsidRPr="00BF559E">
        <w:rPr>
          <w:rFonts w:ascii="Times New Roman" w:eastAsia="Times New Roman" w:hAnsi="Times New Roman" w:cs="Times New Roman"/>
          <w:b/>
          <w:i/>
          <w:snapToGrid w:val="0"/>
          <w:sz w:val="32"/>
          <w:szCs w:val="32"/>
          <w:lang w:eastAsia="ru-RU"/>
        </w:rPr>
        <w:t xml:space="preserve"> в деятельности организации существует ряд ситуаций, когда работодатель принимает решения</w:t>
      </w:r>
      <w:r w:rsidR="00346D56">
        <w:rPr>
          <w:rFonts w:ascii="Times New Roman" w:eastAsia="Times New Roman" w:hAnsi="Times New Roman" w:cs="Times New Roman"/>
          <w:b/>
          <w:i/>
          <w:snapToGrid w:val="0"/>
          <w:sz w:val="32"/>
          <w:szCs w:val="32"/>
          <w:lang w:eastAsia="ru-RU"/>
        </w:rPr>
        <w:t xml:space="preserve"> </w:t>
      </w:r>
      <w:r w:rsidRPr="00BF559E">
        <w:rPr>
          <w:rFonts w:ascii="Times New Roman" w:eastAsia="Times New Roman" w:hAnsi="Times New Roman" w:cs="Times New Roman"/>
          <w:b/>
          <w:i/>
          <w:snapToGrid w:val="0"/>
          <w:sz w:val="32"/>
          <w:szCs w:val="32"/>
          <w:lang w:eastAsia="ru-RU"/>
        </w:rPr>
        <w:t xml:space="preserve">с учетом мнения </w:t>
      </w:r>
      <w:r w:rsidR="003005E0">
        <w:rPr>
          <w:rFonts w:ascii="Times New Roman" w:eastAsia="Times New Roman" w:hAnsi="Times New Roman" w:cs="Times New Roman"/>
          <w:b/>
          <w:i/>
          <w:snapToGrid w:val="0"/>
          <w:sz w:val="32"/>
          <w:szCs w:val="32"/>
          <w:lang w:eastAsia="ru-RU"/>
        </w:rPr>
        <w:t>выборного</w:t>
      </w:r>
      <w:r w:rsidRPr="00BF559E">
        <w:rPr>
          <w:rFonts w:ascii="Times New Roman" w:eastAsia="Times New Roman" w:hAnsi="Times New Roman" w:cs="Times New Roman"/>
          <w:b/>
          <w:i/>
          <w:snapToGrid w:val="0"/>
          <w:sz w:val="32"/>
          <w:szCs w:val="32"/>
          <w:lang w:eastAsia="ru-RU"/>
        </w:rPr>
        <w:t xml:space="preserve"> профсоюзного органа. Все ситуации законодательно закреплены и их можно разделить на </w:t>
      </w:r>
      <w:r w:rsidRPr="001D4F3D">
        <w:rPr>
          <w:rFonts w:ascii="Times New Roman" w:eastAsia="Times New Roman" w:hAnsi="Times New Roman" w:cs="Times New Roman"/>
          <w:b/>
          <w:i/>
          <w:snapToGrid w:val="0"/>
          <w:sz w:val="32"/>
          <w:szCs w:val="32"/>
          <w:lang w:eastAsia="ru-RU"/>
        </w:rPr>
        <w:t>два</w:t>
      </w:r>
      <w:r w:rsidRPr="00FB339F">
        <w:rPr>
          <w:rFonts w:ascii="Times New Roman" w:eastAsia="Times New Roman" w:hAnsi="Times New Roman" w:cs="Times New Roman"/>
          <w:b/>
          <w:i/>
          <w:snapToGrid w:val="0"/>
          <w:color w:val="FF0000"/>
          <w:sz w:val="32"/>
          <w:szCs w:val="32"/>
          <w:lang w:eastAsia="ru-RU"/>
        </w:rPr>
        <w:t xml:space="preserve"> </w:t>
      </w:r>
      <w:r w:rsidRPr="00BF559E">
        <w:rPr>
          <w:rFonts w:ascii="Times New Roman" w:eastAsia="Times New Roman" w:hAnsi="Times New Roman" w:cs="Times New Roman"/>
          <w:b/>
          <w:i/>
          <w:snapToGrid w:val="0"/>
          <w:sz w:val="32"/>
          <w:szCs w:val="32"/>
          <w:lang w:eastAsia="ru-RU"/>
        </w:rPr>
        <w:t>раздела.</w:t>
      </w:r>
    </w:p>
    <w:p w:rsidR="002E3595" w:rsidRPr="00BF559E" w:rsidRDefault="002E3595" w:rsidP="00BF559E">
      <w:pPr>
        <w:spacing w:after="0" w:line="360" w:lineRule="auto"/>
        <w:ind w:firstLine="720"/>
        <w:jc w:val="both"/>
        <w:rPr>
          <w:rFonts w:ascii="Times New Roman" w:eastAsia="Times New Roman" w:hAnsi="Times New Roman" w:cs="Times New Roman"/>
          <w:b/>
          <w:i/>
          <w:snapToGrid w:val="0"/>
          <w:sz w:val="32"/>
          <w:szCs w:val="32"/>
          <w:lang w:eastAsia="ru-RU"/>
        </w:rPr>
      </w:pPr>
      <w:r w:rsidRPr="00BF559E">
        <w:rPr>
          <w:rFonts w:ascii="Times New Roman" w:eastAsia="Times New Roman" w:hAnsi="Times New Roman" w:cs="Times New Roman"/>
          <w:b/>
          <w:i/>
          <w:snapToGrid w:val="0"/>
          <w:sz w:val="32"/>
          <w:szCs w:val="32"/>
          <w:lang w:eastAsia="ru-RU"/>
        </w:rPr>
        <w:t xml:space="preserve">Первый раздел – это расторжение трудовых договоров по инициативе работодателя </w:t>
      </w:r>
      <w:r w:rsidR="00C67145">
        <w:rPr>
          <w:rFonts w:ascii="Times New Roman" w:eastAsia="Times New Roman" w:hAnsi="Times New Roman" w:cs="Times New Roman"/>
          <w:b/>
          <w:i/>
          <w:snapToGrid w:val="0"/>
          <w:sz w:val="32"/>
          <w:szCs w:val="32"/>
          <w:lang w:eastAsia="ru-RU"/>
        </w:rPr>
        <w:t xml:space="preserve">(по трем основаниям, </w:t>
      </w:r>
      <w:r w:rsidRPr="00BF559E">
        <w:rPr>
          <w:rFonts w:ascii="Times New Roman" w:eastAsia="Times New Roman" w:hAnsi="Times New Roman" w:cs="Times New Roman"/>
          <w:b/>
          <w:i/>
          <w:snapToGrid w:val="0"/>
          <w:sz w:val="32"/>
          <w:szCs w:val="32"/>
          <w:lang w:eastAsia="ru-RU"/>
        </w:rPr>
        <w:t>ст</w:t>
      </w:r>
      <w:r w:rsidR="0046055A">
        <w:rPr>
          <w:rFonts w:ascii="Times New Roman" w:eastAsia="Times New Roman" w:hAnsi="Times New Roman" w:cs="Times New Roman"/>
          <w:b/>
          <w:i/>
          <w:snapToGrid w:val="0"/>
          <w:sz w:val="32"/>
          <w:szCs w:val="32"/>
          <w:lang w:eastAsia="ru-RU"/>
        </w:rPr>
        <w:t>атья</w:t>
      </w:r>
      <w:r w:rsidRPr="00BF559E">
        <w:rPr>
          <w:rFonts w:ascii="Times New Roman" w:eastAsia="Times New Roman" w:hAnsi="Times New Roman" w:cs="Times New Roman"/>
          <w:b/>
          <w:i/>
          <w:snapToGrid w:val="0"/>
          <w:sz w:val="32"/>
          <w:szCs w:val="32"/>
          <w:lang w:eastAsia="ru-RU"/>
        </w:rPr>
        <w:t xml:space="preserve"> 82 </w:t>
      </w:r>
      <w:r w:rsidR="0046055A" w:rsidRPr="00BF559E">
        <w:rPr>
          <w:rFonts w:ascii="Times New Roman" w:eastAsia="Times New Roman" w:hAnsi="Times New Roman" w:cs="Times New Roman"/>
          <w:b/>
          <w:i/>
          <w:snapToGrid w:val="0"/>
          <w:sz w:val="32"/>
          <w:szCs w:val="32"/>
          <w:lang w:eastAsia="ru-RU"/>
        </w:rPr>
        <w:t>Трудового кодекса Российской Федерации</w:t>
      </w:r>
      <w:r w:rsidRPr="00BF559E">
        <w:rPr>
          <w:rFonts w:ascii="Times New Roman" w:eastAsia="Times New Roman" w:hAnsi="Times New Roman" w:cs="Times New Roman"/>
          <w:b/>
          <w:i/>
          <w:snapToGrid w:val="0"/>
          <w:sz w:val="32"/>
          <w:szCs w:val="32"/>
          <w:lang w:eastAsia="ru-RU"/>
        </w:rPr>
        <w:t>).</w:t>
      </w:r>
    </w:p>
    <w:p w:rsidR="002E3595" w:rsidRPr="001D4F3D" w:rsidRDefault="002E3595" w:rsidP="00BF559E">
      <w:pPr>
        <w:spacing w:after="0" w:line="360" w:lineRule="auto"/>
        <w:ind w:firstLine="720"/>
        <w:jc w:val="both"/>
        <w:rPr>
          <w:rFonts w:ascii="Times New Roman" w:eastAsia="Times New Roman" w:hAnsi="Times New Roman" w:cs="Times New Roman"/>
          <w:b/>
          <w:i/>
          <w:snapToGrid w:val="0"/>
          <w:sz w:val="28"/>
          <w:szCs w:val="28"/>
          <w:lang w:eastAsia="ru-RU"/>
        </w:rPr>
      </w:pPr>
      <w:r w:rsidRPr="001D4F3D">
        <w:rPr>
          <w:rFonts w:ascii="Times New Roman" w:eastAsia="Times New Roman" w:hAnsi="Times New Roman" w:cs="Times New Roman"/>
          <w:b/>
          <w:i/>
          <w:snapToGrid w:val="0"/>
          <w:sz w:val="32"/>
          <w:szCs w:val="32"/>
          <w:lang w:eastAsia="ru-RU"/>
        </w:rPr>
        <w:t>Второй раздел – это принятие локальных нормативных актов (ст</w:t>
      </w:r>
      <w:r w:rsidR="00576092">
        <w:rPr>
          <w:rFonts w:ascii="Times New Roman" w:eastAsia="Times New Roman" w:hAnsi="Times New Roman" w:cs="Times New Roman"/>
          <w:b/>
          <w:i/>
          <w:snapToGrid w:val="0"/>
          <w:sz w:val="32"/>
          <w:szCs w:val="32"/>
          <w:lang w:eastAsia="ru-RU"/>
        </w:rPr>
        <w:t>атья</w:t>
      </w:r>
      <w:r w:rsidRPr="001D4F3D">
        <w:rPr>
          <w:rFonts w:ascii="Times New Roman" w:eastAsia="Times New Roman" w:hAnsi="Times New Roman" w:cs="Times New Roman"/>
          <w:b/>
          <w:i/>
          <w:snapToGrid w:val="0"/>
          <w:sz w:val="32"/>
          <w:szCs w:val="32"/>
          <w:lang w:eastAsia="ru-RU"/>
        </w:rPr>
        <w:t xml:space="preserve"> 8 </w:t>
      </w:r>
      <w:r w:rsidR="0046055A" w:rsidRPr="00BF559E">
        <w:rPr>
          <w:rFonts w:ascii="Times New Roman" w:eastAsia="Times New Roman" w:hAnsi="Times New Roman" w:cs="Times New Roman"/>
          <w:b/>
          <w:i/>
          <w:snapToGrid w:val="0"/>
          <w:sz w:val="32"/>
          <w:szCs w:val="32"/>
          <w:lang w:eastAsia="ru-RU"/>
        </w:rPr>
        <w:t>Трудового кодекса Российской Федерации</w:t>
      </w:r>
      <w:r w:rsidRPr="001D4F3D">
        <w:rPr>
          <w:rFonts w:ascii="Times New Roman" w:eastAsia="Times New Roman" w:hAnsi="Times New Roman" w:cs="Times New Roman"/>
          <w:b/>
          <w:i/>
          <w:snapToGrid w:val="0"/>
          <w:sz w:val="32"/>
          <w:szCs w:val="32"/>
          <w:lang w:eastAsia="ru-RU"/>
        </w:rPr>
        <w:t>).</w:t>
      </w:r>
    </w:p>
    <w:p w:rsidR="00BF559E" w:rsidRPr="00BF559E" w:rsidRDefault="002E3595" w:rsidP="00BF559E">
      <w:pPr>
        <w:spacing w:after="0" w:line="360" w:lineRule="auto"/>
        <w:jc w:val="both"/>
        <w:rPr>
          <w:rFonts w:ascii="Times New Roman" w:hAnsi="Times New Roman" w:cs="Times New Roman"/>
          <w:b/>
          <w:i/>
          <w:sz w:val="32"/>
          <w:szCs w:val="32"/>
        </w:rPr>
      </w:pPr>
      <w:r w:rsidRPr="00BF559E">
        <w:rPr>
          <w:rFonts w:ascii="Times New Roman" w:hAnsi="Times New Roman" w:cs="Times New Roman"/>
          <w:b/>
          <w:i/>
          <w:sz w:val="36"/>
          <w:szCs w:val="36"/>
        </w:rPr>
        <w:tab/>
      </w:r>
      <w:r w:rsidR="00BF559E" w:rsidRPr="00BF559E">
        <w:rPr>
          <w:rFonts w:ascii="Times New Roman" w:hAnsi="Times New Roman" w:cs="Times New Roman"/>
          <w:b/>
          <w:i/>
          <w:sz w:val="32"/>
          <w:szCs w:val="32"/>
        </w:rPr>
        <w:t>В данной брошюре рассматриваются ситуации и процедура принятия локальных нормативных актов с учетом мотивированного мнения выборного органа первичной профсоюзной организации.</w:t>
      </w:r>
    </w:p>
    <w:p w:rsidR="00346D56" w:rsidRPr="00346D56" w:rsidRDefault="00346D56" w:rsidP="007F2535">
      <w:pPr>
        <w:spacing w:after="0" w:line="360" w:lineRule="auto"/>
        <w:ind w:firstLine="567"/>
        <w:jc w:val="both"/>
        <w:rPr>
          <w:rFonts w:ascii="Times New Roman" w:hAnsi="Times New Roman" w:cs="Times New Roman"/>
          <w:sz w:val="32"/>
          <w:szCs w:val="32"/>
        </w:rPr>
      </w:pPr>
      <w:r w:rsidRPr="00346D56">
        <w:rPr>
          <w:rFonts w:ascii="Times New Roman" w:hAnsi="Times New Roman" w:cs="Times New Roman"/>
          <w:b/>
          <w:i/>
          <w:sz w:val="32"/>
          <w:szCs w:val="32"/>
        </w:rPr>
        <w:t xml:space="preserve">Настоящие рекомендации носят практический характер </w:t>
      </w:r>
      <w:r>
        <w:rPr>
          <w:rFonts w:ascii="Times New Roman" w:hAnsi="Times New Roman" w:cs="Times New Roman"/>
          <w:b/>
          <w:i/>
          <w:sz w:val="32"/>
          <w:szCs w:val="32"/>
        </w:rPr>
        <w:t xml:space="preserve"> </w:t>
      </w:r>
      <w:r w:rsidR="007F2535">
        <w:rPr>
          <w:rFonts w:ascii="Times New Roman" w:hAnsi="Times New Roman" w:cs="Times New Roman"/>
          <w:b/>
          <w:i/>
          <w:sz w:val="32"/>
          <w:szCs w:val="32"/>
        </w:rPr>
        <w:t xml:space="preserve">  </w:t>
      </w:r>
      <w:r w:rsidR="00E61494">
        <w:rPr>
          <w:rFonts w:ascii="Times New Roman" w:hAnsi="Times New Roman" w:cs="Times New Roman"/>
          <w:b/>
          <w:i/>
          <w:sz w:val="32"/>
          <w:szCs w:val="32"/>
        </w:rPr>
        <w:t xml:space="preserve">  </w:t>
      </w:r>
      <w:r w:rsidR="007F2535">
        <w:rPr>
          <w:rFonts w:ascii="Times New Roman" w:hAnsi="Times New Roman" w:cs="Times New Roman"/>
          <w:b/>
          <w:i/>
          <w:sz w:val="32"/>
          <w:szCs w:val="32"/>
        </w:rPr>
        <w:t xml:space="preserve"> </w:t>
      </w:r>
      <w:r w:rsidRPr="00346D56">
        <w:rPr>
          <w:rFonts w:ascii="Times New Roman" w:hAnsi="Times New Roman" w:cs="Times New Roman"/>
          <w:b/>
          <w:i/>
          <w:sz w:val="32"/>
          <w:szCs w:val="32"/>
        </w:rPr>
        <w:t xml:space="preserve">и будут полезны профсоюзному активу, членам профсоюза </w:t>
      </w:r>
      <w:r>
        <w:rPr>
          <w:rFonts w:ascii="Times New Roman" w:hAnsi="Times New Roman" w:cs="Times New Roman"/>
          <w:b/>
          <w:i/>
          <w:sz w:val="32"/>
          <w:szCs w:val="32"/>
        </w:rPr>
        <w:t xml:space="preserve">       </w:t>
      </w:r>
      <w:r w:rsidR="00E61494">
        <w:rPr>
          <w:rFonts w:ascii="Times New Roman" w:hAnsi="Times New Roman" w:cs="Times New Roman"/>
          <w:b/>
          <w:i/>
          <w:sz w:val="32"/>
          <w:szCs w:val="32"/>
        </w:rPr>
        <w:t xml:space="preserve">  </w:t>
      </w:r>
      <w:r>
        <w:rPr>
          <w:rFonts w:ascii="Times New Roman" w:hAnsi="Times New Roman" w:cs="Times New Roman"/>
          <w:b/>
          <w:i/>
          <w:sz w:val="32"/>
          <w:szCs w:val="32"/>
        </w:rPr>
        <w:t xml:space="preserve"> </w:t>
      </w:r>
      <w:r w:rsidRPr="00346D56">
        <w:rPr>
          <w:rFonts w:ascii="Times New Roman" w:hAnsi="Times New Roman" w:cs="Times New Roman"/>
          <w:b/>
          <w:i/>
          <w:sz w:val="32"/>
          <w:szCs w:val="32"/>
        </w:rPr>
        <w:t>и работодателям</w:t>
      </w:r>
      <w:r w:rsidRPr="00346D56">
        <w:rPr>
          <w:rFonts w:ascii="Times New Roman" w:hAnsi="Times New Roman" w:cs="Times New Roman"/>
          <w:sz w:val="32"/>
          <w:szCs w:val="32"/>
        </w:rPr>
        <w:t>.</w:t>
      </w:r>
    </w:p>
    <w:p w:rsidR="000B4D6B" w:rsidRDefault="000B4D6B" w:rsidP="00551CF6">
      <w:pPr>
        <w:spacing w:after="0" w:line="240" w:lineRule="auto"/>
        <w:jc w:val="center"/>
        <w:rPr>
          <w:rFonts w:ascii="Times New Roman" w:hAnsi="Times New Roman" w:cs="Times New Roman"/>
          <w:b/>
          <w:color w:val="FF0000"/>
          <w:sz w:val="36"/>
          <w:szCs w:val="36"/>
        </w:rPr>
      </w:pPr>
    </w:p>
    <w:p w:rsidR="00BA4E74" w:rsidRDefault="00BA4E74" w:rsidP="00551CF6">
      <w:pPr>
        <w:spacing w:after="0" w:line="240" w:lineRule="auto"/>
        <w:jc w:val="center"/>
        <w:rPr>
          <w:rFonts w:ascii="Times New Roman" w:hAnsi="Times New Roman" w:cs="Times New Roman"/>
          <w:b/>
          <w:color w:val="FF0000"/>
          <w:sz w:val="36"/>
          <w:szCs w:val="36"/>
        </w:rPr>
      </w:pPr>
    </w:p>
    <w:p w:rsidR="00BA4E74" w:rsidRDefault="00BA4E74" w:rsidP="00551CF6">
      <w:pPr>
        <w:spacing w:after="0" w:line="240" w:lineRule="auto"/>
        <w:jc w:val="center"/>
        <w:rPr>
          <w:rFonts w:ascii="Times New Roman" w:hAnsi="Times New Roman" w:cs="Times New Roman"/>
          <w:b/>
          <w:color w:val="FF0000"/>
          <w:sz w:val="36"/>
          <w:szCs w:val="36"/>
        </w:rPr>
      </w:pPr>
    </w:p>
    <w:p w:rsidR="001D4F3D" w:rsidRDefault="001D4F3D" w:rsidP="00551CF6">
      <w:pPr>
        <w:spacing w:after="0" w:line="240" w:lineRule="auto"/>
        <w:jc w:val="center"/>
        <w:rPr>
          <w:rFonts w:ascii="Times New Roman" w:hAnsi="Times New Roman" w:cs="Times New Roman"/>
          <w:b/>
          <w:color w:val="FF0000"/>
          <w:sz w:val="36"/>
          <w:szCs w:val="36"/>
        </w:rPr>
      </w:pPr>
    </w:p>
    <w:p w:rsidR="001D4F3D" w:rsidRDefault="001D4F3D" w:rsidP="00551CF6">
      <w:pPr>
        <w:spacing w:after="0" w:line="240" w:lineRule="auto"/>
        <w:jc w:val="center"/>
        <w:rPr>
          <w:rFonts w:ascii="Times New Roman" w:hAnsi="Times New Roman" w:cs="Times New Roman"/>
          <w:b/>
          <w:color w:val="FF0000"/>
          <w:sz w:val="36"/>
          <w:szCs w:val="36"/>
        </w:rPr>
      </w:pPr>
    </w:p>
    <w:p w:rsidR="001D4F3D" w:rsidRDefault="001D4F3D" w:rsidP="00551CF6">
      <w:pPr>
        <w:spacing w:after="0" w:line="240" w:lineRule="auto"/>
        <w:jc w:val="center"/>
        <w:rPr>
          <w:rFonts w:ascii="Times New Roman" w:hAnsi="Times New Roman" w:cs="Times New Roman"/>
          <w:b/>
          <w:color w:val="FF0000"/>
          <w:sz w:val="36"/>
          <w:szCs w:val="36"/>
        </w:rPr>
      </w:pPr>
    </w:p>
    <w:p w:rsidR="001D4F3D" w:rsidRDefault="001D4F3D" w:rsidP="00551CF6">
      <w:pPr>
        <w:spacing w:after="0" w:line="240" w:lineRule="auto"/>
        <w:jc w:val="center"/>
        <w:rPr>
          <w:rFonts w:ascii="Times New Roman" w:hAnsi="Times New Roman" w:cs="Times New Roman"/>
          <w:b/>
          <w:color w:val="FF0000"/>
          <w:sz w:val="36"/>
          <w:szCs w:val="36"/>
        </w:rPr>
      </w:pPr>
    </w:p>
    <w:p w:rsidR="001D4F3D" w:rsidRDefault="001D4F3D" w:rsidP="00551CF6">
      <w:pPr>
        <w:spacing w:after="0" w:line="240" w:lineRule="auto"/>
        <w:jc w:val="center"/>
        <w:rPr>
          <w:rFonts w:ascii="Times New Roman" w:hAnsi="Times New Roman" w:cs="Times New Roman"/>
          <w:b/>
          <w:color w:val="FF0000"/>
          <w:sz w:val="36"/>
          <w:szCs w:val="36"/>
        </w:rPr>
      </w:pPr>
    </w:p>
    <w:p w:rsidR="00BA4E74" w:rsidRDefault="00BA4E74" w:rsidP="00551CF6">
      <w:pPr>
        <w:spacing w:after="0" w:line="240" w:lineRule="auto"/>
        <w:jc w:val="center"/>
        <w:rPr>
          <w:rFonts w:ascii="Times New Roman" w:hAnsi="Times New Roman" w:cs="Times New Roman"/>
          <w:b/>
          <w:color w:val="FF0000"/>
          <w:sz w:val="36"/>
          <w:szCs w:val="36"/>
        </w:rPr>
      </w:pPr>
    </w:p>
    <w:p w:rsidR="00BA4E74" w:rsidRDefault="00BA4E74" w:rsidP="00551CF6">
      <w:pPr>
        <w:spacing w:after="0" w:line="240" w:lineRule="auto"/>
        <w:jc w:val="center"/>
        <w:rPr>
          <w:rFonts w:ascii="Times New Roman" w:hAnsi="Times New Roman" w:cs="Times New Roman"/>
          <w:b/>
          <w:color w:val="FF0000"/>
          <w:sz w:val="36"/>
          <w:szCs w:val="36"/>
        </w:rPr>
      </w:pPr>
    </w:p>
    <w:p w:rsidR="00316E0F" w:rsidRPr="00316E0F" w:rsidRDefault="00316E0F" w:rsidP="00316E0F">
      <w:pPr>
        <w:spacing w:after="0" w:line="240" w:lineRule="auto"/>
        <w:jc w:val="center"/>
        <w:rPr>
          <w:rFonts w:ascii="Times New Roman" w:hAnsi="Times New Roman" w:cs="Times New Roman"/>
          <w:color w:val="002060"/>
          <w:sz w:val="28"/>
          <w:szCs w:val="28"/>
        </w:rPr>
      </w:pPr>
      <w:r w:rsidRPr="00316E0F">
        <w:rPr>
          <w:rFonts w:ascii="Times New Roman" w:hAnsi="Times New Roman" w:cs="Times New Roman"/>
          <w:b/>
          <w:color w:val="002060"/>
          <w:sz w:val="36"/>
          <w:szCs w:val="36"/>
        </w:rPr>
        <w:lastRenderedPageBreak/>
        <w:t>УЧАСТИЕ ВЫБОРНОГО ОРГАНА ПЕРВИЧНОЙ ПРОФСОЮЗНОЙ ОРГАНИЗАЦИИ</w:t>
      </w:r>
      <w:r w:rsidR="00CE586A">
        <w:rPr>
          <w:rStyle w:val="ae"/>
          <w:rFonts w:ascii="Times New Roman" w:hAnsi="Times New Roman" w:cs="Times New Roman"/>
          <w:b/>
          <w:color w:val="002060"/>
          <w:sz w:val="36"/>
          <w:szCs w:val="36"/>
        </w:rPr>
        <w:footnoteReference w:id="1"/>
      </w:r>
      <w:r w:rsidRPr="00316E0F">
        <w:rPr>
          <w:rFonts w:ascii="Times New Roman" w:hAnsi="Times New Roman" w:cs="Times New Roman"/>
          <w:b/>
          <w:color w:val="002060"/>
          <w:sz w:val="36"/>
          <w:szCs w:val="36"/>
        </w:rPr>
        <w:t xml:space="preserve"> </w:t>
      </w:r>
      <w:proofErr w:type="gramStart"/>
      <w:r w:rsidRPr="00316E0F">
        <w:rPr>
          <w:rFonts w:ascii="Times New Roman" w:hAnsi="Times New Roman" w:cs="Times New Roman"/>
          <w:b/>
          <w:color w:val="002060"/>
          <w:sz w:val="36"/>
          <w:szCs w:val="36"/>
        </w:rPr>
        <w:t>ПРИ  ПРИНЯТИИ</w:t>
      </w:r>
      <w:proofErr w:type="gramEnd"/>
      <w:r w:rsidRPr="00316E0F">
        <w:rPr>
          <w:rFonts w:ascii="Times New Roman" w:hAnsi="Times New Roman" w:cs="Times New Roman"/>
          <w:b/>
          <w:color w:val="002060"/>
          <w:sz w:val="36"/>
          <w:szCs w:val="36"/>
        </w:rPr>
        <w:t xml:space="preserve"> ЛОКАЛЬНЫХ НОРМАТИВНЫХ АКТОВ</w:t>
      </w:r>
      <w:r w:rsidR="00A51F1F">
        <w:rPr>
          <w:rFonts w:ascii="Times New Roman" w:hAnsi="Times New Roman" w:cs="Times New Roman"/>
          <w:b/>
          <w:color w:val="002060"/>
          <w:sz w:val="36"/>
          <w:szCs w:val="36"/>
        </w:rPr>
        <w:t xml:space="preserve"> </w:t>
      </w:r>
    </w:p>
    <w:p w:rsidR="00316E0F" w:rsidRDefault="00316E0F" w:rsidP="000E0F20">
      <w:pPr>
        <w:spacing w:after="0" w:line="360" w:lineRule="auto"/>
        <w:jc w:val="center"/>
        <w:rPr>
          <w:rFonts w:ascii="Times New Roman" w:eastAsia="Times New Roman" w:hAnsi="Times New Roman" w:cs="Times New Roman"/>
          <w:color w:val="FF0000"/>
          <w:sz w:val="32"/>
          <w:szCs w:val="32"/>
          <w:shd w:val="clear" w:color="auto" w:fill="FFFFFF"/>
          <w:lang w:eastAsia="ru-RU"/>
        </w:rPr>
      </w:pPr>
    </w:p>
    <w:p w:rsidR="00A621C7" w:rsidRDefault="00D97D53" w:rsidP="00316E0F">
      <w:pPr>
        <w:spacing w:after="0" w:line="360" w:lineRule="auto"/>
        <w:jc w:val="center"/>
        <w:rPr>
          <w:rFonts w:ascii="Times New Roman" w:eastAsia="Times New Roman" w:hAnsi="Times New Roman" w:cs="Times New Roman"/>
          <w:color w:val="000000"/>
          <w:sz w:val="32"/>
          <w:szCs w:val="32"/>
          <w:shd w:val="clear" w:color="auto" w:fill="FFFFFF"/>
          <w:lang w:eastAsia="ru-RU"/>
        </w:rPr>
      </w:pPr>
      <w:r>
        <w:rPr>
          <w:rFonts w:ascii="Times New Roman" w:eastAsia="Times New Roman" w:hAnsi="Times New Roman" w:cs="Times New Roman"/>
          <w:color w:val="FF0000"/>
          <w:sz w:val="32"/>
          <w:szCs w:val="32"/>
          <w:shd w:val="clear" w:color="auto" w:fill="FFFFFF"/>
          <w:lang w:eastAsia="ru-RU"/>
        </w:rPr>
        <w:t xml:space="preserve">         </w:t>
      </w:r>
      <w:r w:rsidR="000E0F20">
        <w:rPr>
          <w:rFonts w:ascii="Times New Roman" w:eastAsia="Times New Roman" w:hAnsi="Times New Roman" w:cs="Times New Roman"/>
          <w:color w:val="FF0000"/>
          <w:sz w:val="32"/>
          <w:szCs w:val="32"/>
          <w:shd w:val="clear" w:color="auto" w:fill="FFFFFF"/>
          <w:lang w:eastAsia="ru-RU"/>
        </w:rPr>
        <w:t>ПОНЯТИЕ ЛОКАЛЬНОГО НОРМАТИВНОГО АКТА</w:t>
      </w:r>
    </w:p>
    <w:p w:rsidR="003E1526" w:rsidRPr="00EB4039" w:rsidRDefault="0046055A" w:rsidP="00BE3477">
      <w:pPr>
        <w:spacing w:after="0" w:line="360" w:lineRule="auto"/>
        <w:ind w:firstLine="567"/>
        <w:jc w:val="both"/>
        <w:rPr>
          <w:rFonts w:ascii="Times New Roman" w:eastAsia="Times New Roman" w:hAnsi="Times New Roman" w:cs="Times New Roman"/>
          <w:color w:val="000000"/>
          <w:sz w:val="28"/>
          <w:szCs w:val="28"/>
          <w:shd w:val="clear" w:color="auto" w:fill="FFFFFF"/>
          <w:lang w:eastAsia="ru-RU"/>
        </w:rPr>
      </w:pPr>
      <w:r w:rsidRPr="0046055A">
        <w:rPr>
          <w:rFonts w:ascii="Times New Roman" w:eastAsia="Times New Roman" w:hAnsi="Times New Roman" w:cs="Times New Roman"/>
          <w:b/>
          <w:noProof/>
          <w:color w:val="000000"/>
          <w:sz w:val="28"/>
          <w:szCs w:val="28"/>
          <w:lang w:eastAsia="ru-RU"/>
        </w:rPr>
        <mc:AlternateContent>
          <mc:Choice Requires="wps">
            <w:drawing>
              <wp:anchor distT="0" distB="0" distL="114300" distR="114300" simplePos="0" relativeHeight="251657728" behindDoc="1" locked="0" layoutInCell="1" allowOverlap="1" wp14:anchorId="5B287037" wp14:editId="3965CB31">
                <wp:simplePos x="0" y="0"/>
                <wp:positionH relativeFrom="column">
                  <wp:posOffset>2661920</wp:posOffset>
                </wp:positionH>
                <wp:positionV relativeFrom="paragraph">
                  <wp:posOffset>1061085</wp:posOffset>
                </wp:positionV>
                <wp:extent cx="3276600" cy="3908425"/>
                <wp:effectExtent l="114300" t="114300" r="133350" b="130175"/>
                <wp:wrapTight wrapText="bothSides">
                  <wp:wrapPolygon edited="0">
                    <wp:start x="-502" y="-632"/>
                    <wp:lineTo x="-753" y="-421"/>
                    <wp:lineTo x="-753" y="21477"/>
                    <wp:lineTo x="-502" y="22214"/>
                    <wp:lineTo x="22102" y="22214"/>
                    <wp:lineTo x="22353" y="21477"/>
                    <wp:lineTo x="22353" y="1263"/>
                    <wp:lineTo x="22102" y="-316"/>
                    <wp:lineTo x="22102" y="-632"/>
                    <wp:lineTo x="-502" y="-632"/>
                  </wp:wrapPolygon>
                </wp:wrapTight>
                <wp:docPr id="4" name="Прямоугольник 4"/>
                <wp:cNvGraphicFramePr/>
                <a:graphic xmlns:a="http://schemas.openxmlformats.org/drawingml/2006/main">
                  <a:graphicData uri="http://schemas.microsoft.com/office/word/2010/wordprocessingShape">
                    <wps:wsp>
                      <wps:cNvSpPr/>
                      <wps:spPr>
                        <a:xfrm>
                          <a:off x="0" y="0"/>
                          <a:ext cx="3276600" cy="3908425"/>
                        </a:xfrm>
                        <a:prstGeom prst="rect">
                          <a:avLst/>
                        </a:prstGeom>
                        <a:ln>
                          <a:solidFill>
                            <a:srgbClr val="C00000"/>
                          </a:solidFill>
                        </a:ln>
                        <a:effectLst>
                          <a:glow rad="1016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5B4148" w:rsidRPr="008B0050" w:rsidRDefault="00330585" w:rsidP="005D1F40">
                            <w:pPr>
                              <w:shd w:val="clear" w:color="auto" w:fill="FFFFFF"/>
                              <w:spacing w:before="150" w:after="150" w:line="240" w:lineRule="auto"/>
                              <w:ind w:right="1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Л</w:t>
                            </w:r>
                            <w:r w:rsidRPr="008B0050">
                              <w:rPr>
                                <w:rFonts w:ascii="Times New Roman" w:eastAsia="Times New Roman" w:hAnsi="Times New Roman" w:cs="Times New Roman"/>
                                <w:sz w:val="28"/>
                                <w:szCs w:val="28"/>
                                <w:u w:val="single"/>
                                <w:lang w:eastAsia="ru-RU"/>
                              </w:rPr>
                              <w:t xml:space="preserve">окальные </w:t>
                            </w:r>
                            <w:r>
                              <w:rPr>
                                <w:rFonts w:ascii="Times New Roman" w:eastAsia="Times New Roman" w:hAnsi="Times New Roman" w:cs="Times New Roman"/>
                                <w:sz w:val="28"/>
                                <w:szCs w:val="28"/>
                                <w:u w:val="single"/>
                                <w:lang w:eastAsia="ru-RU"/>
                              </w:rPr>
                              <w:t xml:space="preserve">нормативные </w:t>
                            </w:r>
                            <w:r w:rsidR="005B4148" w:rsidRPr="008B0050">
                              <w:rPr>
                                <w:rFonts w:ascii="Times New Roman" w:eastAsia="Times New Roman" w:hAnsi="Times New Roman" w:cs="Times New Roman"/>
                                <w:sz w:val="28"/>
                                <w:szCs w:val="28"/>
                                <w:u w:val="single"/>
                                <w:lang w:eastAsia="ru-RU"/>
                              </w:rPr>
                              <w:t>акты:</w:t>
                            </w:r>
                          </w:p>
                          <w:p w:rsidR="005B4148" w:rsidRDefault="0046055A" w:rsidP="0046055A">
                            <w:pPr>
                              <w:shd w:val="clear" w:color="auto" w:fill="FFFFFF"/>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bCs/>
                                <w:i/>
                                <w:iCs/>
                                <w:sz w:val="28"/>
                                <w:szCs w:val="28"/>
                                <w:lang w:eastAsia="ru-RU"/>
                              </w:rPr>
                              <w:t xml:space="preserve">Приказ </w:t>
                            </w:r>
                            <w:r>
                              <w:rPr>
                                <w:rFonts w:ascii="Times New Roman" w:eastAsia="Times New Roman" w:hAnsi="Times New Roman" w:cs="Times New Roman"/>
                                <w:bCs/>
                                <w:i/>
                                <w:iCs/>
                                <w:sz w:val="28"/>
                                <w:szCs w:val="28"/>
                                <w:lang w:eastAsia="ru-RU"/>
                              </w:rPr>
                              <w:t>– и</w:t>
                            </w:r>
                            <w:r w:rsidRPr="0046055A">
                              <w:rPr>
                                <w:rFonts w:ascii="Times New Roman" w:eastAsia="Times New Roman" w:hAnsi="Times New Roman" w:cs="Times New Roman"/>
                                <w:bCs/>
                                <w:i/>
                                <w:iCs/>
                                <w:sz w:val="28"/>
                                <w:szCs w:val="28"/>
                                <w:lang w:eastAsia="ru-RU"/>
                              </w:rPr>
                              <w:t>здается</w:t>
                            </w:r>
                            <w:r>
                              <w:rPr>
                                <w:rFonts w:ascii="Times New Roman" w:eastAsia="Times New Roman" w:hAnsi="Times New Roman" w:cs="Times New Roman"/>
                                <w:bCs/>
                                <w:i/>
                                <w:iCs/>
                                <w:sz w:val="28"/>
                                <w:szCs w:val="28"/>
                                <w:lang w:eastAsia="ru-RU"/>
                              </w:rPr>
                              <w:t xml:space="preserve"> </w:t>
                            </w:r>
                            <w:proofErr w:type="gramStart"/>
                            <w:r>
                              <w:rPr>
                                <w:rFonts w:ascii="Times New Roman" w:eastAsia="Times New Roman" w:hAnsi="Times New Roman" w:cs="Times New Roman"/>
                                <w:bCs/>
                                <w:i/>
                                <w:iCs/>
                                <w:sz w:val="28"/>
                                <w:szCs w:val="28"/>
                                <w:lang w:eastAsia="ru-RU"/>
                              </w:rPr>
                              <w:t xml:space="preserve">руководителем </w:t>
                            </w:r>
                            <w:r w:rsidR="005B4148" w:rsidRPr="008B0050">
                              <w:rPr>
                                <w:rFonts w:ascii="Times New Roman" w:eastAsia="Times New Roman" w:hAnsi="Times New Roman" w:cs="Times New Roman"/>
                                <w:i/>
                                <w:sz w:val="28"/>
                                <w:szCs w:val="28"/>
                                <w:lang w:eastAsia="ru-RU"/>
                              </w:rPr>
                              <w:t> для</w:t>
                            </w:r>
                            <w:proofErr w:type="gramEnd"/>
                            <w:r w:rsidR="005B4148" w:rsidRPr="008B0050">
                              <w:rPr>
                                <w:rFonts w:ascii="Times New Roman" w:eastAsia="Times New Roman" w:hAnsi="Times New Roman" w:cs="Times New Roman"/>
                                <w:i/>
                                <w:sz w:val="28"/>
                                <w:szCs w:val="28"/>
                                <w:lang w:eastAsia="ru-RU"/>
                              </w:rPr>
                              <w:t> </w:t>
                            </w:r>
                            <w:r w:rsidR="005B4148" w:rsidRPr="008B0050">
                              <w:rPr>
                                <w:rFonts w:ascii="Times New Roman" w:eastAsia="Times New Roman" w:hAnsi="Times New Roman" w:cs="Times New Roman"/>
                                <w:i/>
                                <w:iCs/>
                                <w:sz w:val="28"/>
                                <w:szCs w:val="28"/>
                                <w:lang w:eastAsia="ru-RU"/>
                              </w:rPr>
                              <w:t>решения</w:t>
                            </w:r>
                            <w:r>
                              <w:rPr>
                                <w:rFonts w:ascii="Times New Roman" w:eastAsia="Times New Roman" w:hAnsi="Times New Roman" w:cs="Times New Roman"/>
                                <w:i/>
                                <w:iCs/>
                                <w:sz w:val="28"/>
                                <w:szCs w:val="28"/>
                                <w:lang w:eastAsia="ru-RU"/>
                              </w:rPr>
                              <w:t xml:space="preserve"> </w:t>
                            </w:r>
                            <w:r w:rsidR="005B4148" w:rsidRPr="008B0050">
                              <w:rPr>
                                <w:rFonts w:ascii="Times New Roman" w:eastAsia="Times New Roman" w:hAnsi="Times New Roman" w:cs="Times New Roman"/>
                                <w:i/>
                                <w:iCs/>
                                <w:sz w:val="28"/>
                                <w:szCs w:val="28"/>
                                <w:lang w:eastAsia="ru-RU"/>
                              </w:rPr>
                              <w:t>основных и оперативных задач</w:t>
                            </w:r>
                            <w:r w:rsidR="005B4148" w:rsidRPr="008B0050">
                              <w:rPr>
                                <w:rFonts w:ascii="Times New Roman" w:eastAsia="Times New Roman" w:hAnsi="Times New Roman" w:cs="Times New Roman"/>
                                <w:i/>
                                <w:sz w:val="28"/>
                                <w:szCs w:val="28"/>
                                <w:lang w:eastAsia="ru-RU"/>
                              </w:rPr>
                              <w:t>.</w:t>
                            </w:r>
                          </w:p>
                          <w:p w:rsidR="005B4148" w:rsidRPr="008B0050" w:rsidRDefault="005B4148" w:rsidP="0046055A">
                            <w:pPr>
                              <w:shd w:val="clear" w:color="auto" w:fill="FFFFFF"/>
                              <w:spacing w:after="0" w:line="240" w:lineRule="auto"/>
                              <w:jc w:val="both"/>
                              <w:rPr>
                                <w:rFonts w:ascii="Times New Roman" w:eastAsia="Times New Roman" w:hAnsi="Times New Roman" w:cs="Times New Roman"/>
                                <w:i/>
                                <w:sz w:val="28"/>
                                <w:szCs w:val="28"/>
                                <w:lang w:eastAsia="ru-RU"/>
                              </w:rPr>
                            </w:pPr>
                            <w:r w:rsidRPr="008B0050">
                              <w:rPr>
                                <w:rFonts w:ascii="Times New Roman" w:eastAsia="Times New Roman" w:hAnsi="Times New Roman" w:cs="Times New Roman"/>
                                <w:b/>
                                <w:bCs/>
                                <w:i/>
                                <w:iCs/>
                                <w:sz w:val="28"/>
                                <w:szCs w:val="28"/>
                                <w:lang w:eastAsia="ru-RU"/>
                              </w:rPr>
                              <w:t>Положение</w:t>
                            </w:r>
                            <w:r w:rsidRPr="008B0050">
                              <w:rPr>
                                <w:rFonts w:ascii="Times New Roman" w:eastAsia="Times New Roman" w:hAnsi="Times New Roman" w:cs="Times New Roman"/>
                                <w:i/>
                                <w:sz w:val="28"/>
                                <w:szCs w:val="28"/>
                                <w:lang w:eastAsia="ru-RU"/>
                              </w:rPr>
                              <w:t xml:space="preserve">– </w:t>
                            </w:r>
                            <w:proofErr w:type="gramStart"/>
                            <w:r w:rsidR="0046055A">
                              <w:rPr>
                                <w:rFonts w:ascii="Times New Roman" w:eastAsia="Times New Roman" w:hAnsi="Times New Roman" w:cs="Times New Roman"/>
                                <w:i/>
                                <w:sz w:val="28"/>
                                <w:szCs w:val="28"/>
                                <w:lang w:eastAsia="ru-RU"/>
                              </w:rPr>
                              <w:t>ус</w:t>
                            </w:r>
                            <w:r w:rsidRPr="008B0050">
                              <w:rPr>
                                <w:rFonts w:ascii="Times New Roman" w:eastAsia="Times New Roman" w:hAnsi="Times New Roman" w:cs="Times New Roman"/>
                                <w:i/>
                                <w:sz w:val="28"/>
                                <w:szCs w:val="28"/>
                                <w:lang w:eastAsia="ru-RU"/>
                              </w:rPr>
                              <w:t>танавливает </w:t>
                            </w:r>
                            <w:r w:rsidR="0046055A" w:rsidRPr="008B0050">
                              <w:rPr>
                                <w:rFonts w:ascii="Times New Roman" w:eastAsia="Times New Roman" w:hAnsi="Times New Roman" w:cs="Times New Roman"/>
                                <w:i/>
                                <w:iCs/>
                                <w:sz w:val="28"/>
                                <w:szCs w:val="28"/>
                                <w:lang w:eastAsia="ru-RU"/>
                              </w:rPr>
                              <w:t xml:space="preserve"> </w:t>
                            </w:r>
                            <w:r w:rsidRPr="008B0050">
                              <w:rPr>
                                <w:rFonts w:ascii="Times New Roman" w:eastAsia="Times New Roman" w:hAnsi="Times New Roman" w:cs="Times New Roman"/>
                                <w:i/>
                                <w:iCs/>
                                <w:sz w:val="28"/>
                                <w:szCs w:val="28"/>
                                <w:lang w:eastAsia="ru-RU"/>
                              </w:rPr>
                              <w:t>порядок</w:t>
                            </w:r>
                            <w:proofErr w:type="gramEnd"/>
                            <w:r w:rsidRPr="008B0050">
                              <w:rPr>
                                <w:rFonts w:ascii="Times New Roman" w:eastAsia="Times New Roman" w:hAnsi="Times New Roman" w:cs="Times New Roman"/>
                                <w:i/>
                                <w:iCs/>
                                <w:sz w:val="28"/>
                                <w:szCs w:val="28"/>
                                <w:lang w:eastAsia="ru-RU"/>
                              </w:rPr>
                              <w:t>, процедуру,</w:t>
                            </w:r>
                            <w:r w:rsidR="0046055A">
                              <w:rPr>
                                <w:rFonts w:ascii="Times New Roman" w:eastAsia="Times New Roman" w:hAnsi="Times New Roman" w:cs="Times New Roman"/>
                                <w:i/>
                                <w:iCs/>
                                <w:sz w:val="28"/>
                                <w:szCs w:val="28"/>
                                <w:lang w:eastAsia="ru-RU"/>
                              </w:rPr>
                              <w:t xml:space="preserve"> </w:t>
                            </w:r>
                            <w:r w:rsidRPr="008B0050">
                              <w:rPr>
                                <w:rFonts w:ascii="Times New Roman" w:eastAsia="Times New Roman" w:hAnsi="Times New Roman" w:cs="Times New Roman"/>
                                <w:i/>
                                <w:iCs/>
                                <w:sz w:val="28"/>
                                <w:szCs w:val="28"/>
                                <w:lang w:eastAsia="ru-RU"/>
                              </w:rPr>
                              <w:t>правила</w:t>
                            </w:r>
                            <w:r w:rsidR="0046055A">
                              <w:rPr>
                                <w:rFonts w:ascii="Times New Roman" w:eastAsia="Times New Roman" w:hAnsi="Times New Roman" w:cs="Times New Roman"/>
                                <w:i/>
                                <w:iCs/>
                                <w:sz w:val="28"/>
                                <w:szCs w:val="28"/>
                                <w:lang w:eastAsia="ru-RU"/>
                              </w:rPr>
                              <w:t xml:space="preserve"> </w:t>
                            </w:r>
                            <w:r w:rsidRPr="008B0050">
                              <w:rPr>
                                <w:rFonts w:ascii="Times New Roman" w:eastAsia="Times New Roman" w:hAnsi="Times New Roman" w:cs="Times New Roman"/>
                                <w:i/>
                                <w:iCs/>
                                <w:sz w:val="28"/>
                                <w:szCs w:val="28"/>
                                <w:lang w:eastAsia="ru-RU"/>
                              </w:rPr>
                              <w:t>,реализации организацией какого-либо из своих правомочий</w:t>
                            </w:r>
                            <w:r w:rsidR="0046055A">
                              <w:rPr>
                                <w:rFonts w:ascii="Times New Roman" w:eastAsia="Times New Roman" w:hAnsi="Times New Roman" w:cs="Times New Roman"/>
                                <w:i/>
                                <w:iCs/>
                                <w:sz w:val="28"/>
                                <w:szCs w:val="28"/>
                                <w:lang w:eastAsia="ru-RU"/>
                              </w:rPr>
                              <w:t xml:space="preserve"> или</w:t>
                            </w:r>
                            <w:r w:rsidR="0046055A" w:rsidRPr="0046055A">
                              <w:rPr>
                                <w:rFonts w:ascii="Times New Roman" w:eastAsia="Times New Roman" w:hAnsi="Times New Roman" w:cs="Times New Roman"/>
                                <w:i/>
                                <w:iCs/>
                                <w:sz w:val="28"/>
                                <w:szCs w:val="28"/>
                                <w:lang w:eastAsia="ru-RU"/>
                              </w:rPr>
                              <w:t xml:space="preserve"> </w:t>
                            </w:r>
                            <w:r w:rsidR="0046055A" w:rsidRPr="008B0050">
                              <w:rPr>
                                <w:rFonts w:ascii="Times New Roman" w:eastAsia="Times New Roman" w:hAnsi="Times New Roman" w:cs="Times New Roman"/>
                                <w:i/>
                                <w:iCs/>
                                <w:sz w:val="28"/>
                                <w:szCs w:val="28"/>
                                <w:lang w:eastAsia="ru-RU"/>
                              </w:rPr>
                              <w:t>правовой статус органа управления организацией</w:t>
                            </w:r>
                            <w:r w:rsidR="0046055A">
                              <w:rPr>
                                <w:rFonts w:ascii="Times New Roman" w:eastAsia="Times New Roman" w:hAnsi="Times New Roman" w:cs="Times New Roman"/>
                                <w:i/>
                                <w:sz w:val="28"/>
                                <w:szCs w:val="28"/>
                                <w:lang w:eastAsia="ru-RU"/>
                              </w:rPr>
                              <w:t>.</w:t>
                            </w:r>
                            <w:r w:rsidR="0046055A" w:rsidRPr="008B0050">
                              <w:rPr>
                                <w:rFonts w:ascii="Times New Roman" w:eastAsia="Times New Roman" w:hAnsi="Times New Roman" w:cs="Times New Roman"/>
                                <w:i/>
                                <w:sz w:val="28"/>
                                <w:szCs w:val="28"/>
                                <w:lang w:eastAsia="ru-RU"/>
                              </w:rPr>
                              <w:t> </w:t>
                            </w:r>
                          </w:p>
                          <w:p w:rsidR="005B4148" w:rsidRDefault="005B4148" w:rsidP="0046055A">
                            <w:pPr>
                              <w:shd w:val="clear" w:color="auto" w:fill="FFFFFF"/>
                              <w:spacing w:after="0" w:line="240" w:lineRule="auto"/>
                              <w:jc w:val="both"/>
                              <w:rPr>
                                <w:rFonts w:ascii="Times New Roman" w:eastAsia="Times New Roman" w:hAnsi="Times New Roman" w:cs="Times New Roman"/>
                                <w:i/>
                                <w:iCs/>
                                <w:sz w:val="28"/>
                                <w:szCs w:val="28"/>
                                <w:lang w:eastAsia="ru-RU"/>
                              </w:rPr>
                            </w:pPr>
                            <w:r w:rsidRPr="00774A3F">
                              <w:rPr>
                                <w:rFonts w:ascii="Times New Roman" w:eastAsia="Times New Roman" w:hAnsi="Times New Roman" w:cs="Times New Roman"/>
                                <w:b/>
                                <w:bCs/>
                                <w:i/>
                                <w:iCs/>
                                <w:sz w:val="28"/>
                                <w:szCs w:val="28"/>
                                <w:lang w:eastAsia="ru-RU"/>
                              </w:rPr>
                              <w:t>Инструкция</w:t>
                            </w:r>
                            <w:r w:rsidRPr="00774A3F">
                              <w:rPr>
                                <w:rFonts w:ascii="Times New Roman" w:eastAsia="Times New Roman" w:hAnsi="Times New Roman" w:cs="Times New Roman"/>
                                <w:i/>
                                <w:sz w:val="28"/>
                                <w:szCs w:val="28"/>
                                <w:lang w:eastAsia="ru-RU"/>
                              </w:rPr>
                              <w:t> – </w:t>
                            </w:r>
                            <w:r w:rsidRPr="00774A3F">
                              <w:rPr>
                                <w:rFonts w:ascii="Times New Roman" w:eastAsia="Times New Roman" w:hAnsi="Times New Roman" w:cs="Times New Roman"/>
                                <w:i/>
                                <w:iCs/>
                                <w:sz w:val="28"/>
                                <w:szCs w:val="28"/>
                                <w:lang w:eastAsia="ru-RU"/>
                              </w:rPr>
                              <w:t>устанавливает</w:t>
                            </w:r>
                            <w:r>
                              <w:rPr>
                                <w:rFonts w:ascii="Times New Roman" w:eastAsia="Times New Roman" w:hAnsi="Times New Roman" w:cs="Times New Roman"/>
                                <w:i/>
                                <w:iCs/>
                                <w:sz w:val="28"/>
                                <w:szCs w:val="28"/>
                                <w:lang w:eastAsia="ru-RU"/>
                              </w:rPr>
                              <w:t xml:space="preserve"> правила, указания</w:t>
                            </w:r>
                            <w:r w:rsidR="0046055A">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
                                <w:iCs/>
                                <w:sz w:val="28"/>
                                <w:szCs w:val="28"/>
                                <w:lang w:eastAsia="ru-RU"/>
                              </w:rPr>
                              <w:t>или руководства, устанавливающие порядок и способ выполнения чего – либо.</w:t>
                            </w:r>
                          </w:p>
                          <w:p w:rsidR="005B4148" w:rsidRPr="00774A3F" w:rsidRDefault="005B4148" w:rsidP="0046055A">
                            <w:pPr>
                              <w:shd w:val="clear" w:color="auto" w:fill="FFFFFF"/>
                              <w:spacing w:after="0" w:line="240" w:lineRule="auto"/>
                              <w:jc w:val="both"/>
                              <w:rPr>
                                <w:rFonts w:ascii="Times New Roman" w:eastAsia="Times New Roman" w:hAnsi="Times New Roman" w:cs="Times New Roman"/>
                                <w:i/>
                                <w:sz w:val="28"/>
                                <w:szCs w:val="28"/>
                                <w:lang w:eastAsia="ru-RU"/>
                              </w:rPr>
                            </w:pPr>
                            <w:r w:rsidRPr="00774A3F">
                              <w:rPr>
                                <w:rFonts w:ascii="Times New Roman" w:eastAsia="Times New Roman" w:hAnsi="Times New Roman" w:cs="Times New Roman"/>
                                <w:b/>
                                <w:bCs/>
                                <w:i/>
                                <w:iCs/>
                                <w:sz w:val="28"/>
                                <w:szCs w:val="28"/>
                                <w:lang w:eastAsia="ru-RU"/>
                              </w:rPr>
                              <w:t>Правила</w:t>
                            </w:r>
                            <w:r w:rsidRPr="00774A3F">
                              <w:rPr>
                                <w:rFonts w:ascii="Times New Roman" w:eastAsia="Times New Roman" w:hAnsi="Times New Roman" w:cs="Times New Roman"/>
                                <w:i/>
                                <w:sz w:val="28"/>
                                <w:szCs w:val="28"/>
                                <w:lang w:eastAsia="ru-RU"/>
                              </w:rPr>
                              <w:t> –</w:t>
                            </w:r>
                            <w:r>
                              <w:rPr>
                                <w:rFonts w:ascii="Times New Roman" w:eastAsia="Times New Roman" w:hAnsi="Times New Roman" w:cs="Times New Roman"/>
                                <w:i/>
                                <w:sz w:val="28"/>
                                <w:szCs w:val="28"/>
                                <w:lang w:eastAsia="ru-RU"/>
                              </w:rPr>
                              <w:t xml:space="preserve"> </w:t>
                            </w:r>
                            <w:r w:rsidRPr="00774A3F">
                              <w:rPr>
                                <w:rFonts w:ascii="Times New Roman" w:eastAsia="Times New Roman" w:hAnsi="Times New Roman" w:cs="Times New Roman"/>
                                <w:i/>
                                <w:sz w:val="28"/>
                                <w:szCs w:val="28"/>
                                <w:lang w:eastAsia="ru-RU"/>
                              </w:rPr>
                              <w:t>регламентируют порядок деят</w:t>
                            </w:r>
                            <w:r>
                              <w:rPr>
                                <w:rFonts w:ascii="Times New Roman" w:eastAsia="Times New Roman" w:hAnsi="Times New Roman" w:cs="Times New Roman"/>
                                <w:i/>
                                <w:sz w:val="28"/>
                                <w:szCs w:val="28"/>
                                <w:lang w:eastAsia="ru-RU"/>
                              </w:rPr>
                              <w:t>ельности</w:t>
                            </w:r>
                            <w:r w:rsidRPr="00774A3F">
                              <w:rPr>
                                <w:rFonts w:ascii="Times New Roman" w:eastAsia="Times New Roman" w:hAnsi="Times New Roman" w:cs="Times New Roman"/>
                                <w:i/>
                                <w:sz w:val="28"/>
                                <w:szCs w:val="28"/>
                                <w:lang w:eastAsia="ru-RU"/>
                              </w:rPr>
                              <w:t xml:space="preserve"> организации.</w:t>
                            </w:r>
                          </w:p>
                          <w:p w:rsidR="005B4148" w:rsidRPr="008B0050" w:rsidRDefault="005B4148" w:rsidP="008B0050">
                            <w:pPr>
                              <w:jc w:val="center"/>
                              <w:rPr>
                                <w:color w:val="C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87037" id="Прямоугольник 4" o:spid="_x0000_s1026" style="position:absolute;left:0;text-align:left;margin-left:209.6pt;margin-top:83.55pt;width:258pt;height:30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" fillcolor="white [3201]" strokecolor="#c00000" strokeweight="2pt">
                <v:textbox>
                  <w:txbxContent>
                    <w:p w:rsidR="005B4148" w:rsidRPr="008B0050" w:rsidRDefault="00330585" w:rsidP="005D1F40">
                      <w:pPr>
                        <w:shd w:val="clear" w:color="auto" w:fill="FFFFFF"/>
                        <w:spacing w:before="150" w:after="150" w:line="240" w:lineRule="auto"/>
                        <w:ind w:right="1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Л</w:t>
                      </w:r>
                      <w:r w:rsidRPr="008B0050">
                        <w:rPr>
                          <w:rFonts w:ascii="Times New Roman" w:eastAsia="Times New Roman" w:hAnsi="Times New Roman" w:cs="Times New Roman"/>
                          <w:sz w:val="28"/>
                          <w:szCs w:val="28"/>
                          <w:u w:val="single"/>
                          <w:lang w:eastAsia="ru-RU"/>
                        </w:rPr>
                        <w:t xml:space="preserve">окальные </w:t>
                      </w:r>
                      <w:r>
                        <w:rPr>
                          <w:rFonts w:ascii="Times New Roman" w:eastAsia="Times New Roman" w:hAnsi="Times New Roman" w:cs="Times New Roman"/>
                          <w:sz w:val="28"/>
                          <w:szCs w:val="28"/>
                          <w:u w:val="single"/>
                          <w:lang w:eastAsia="ru-RU"/>
                        </w:rPr>
                        <w:t xml:space="preserve">нормативные </w:t>
                      </w:r>
                      <w:r w:rsidR="005B4148" w:rsidRPr="008B0050">
                        <w:rPr>
                          <w:rFonts w:ascii="Times New Roman" w:eastAsia="Times New Roman" w:hAnsi="Times New Roman" w:cs="Times New Roman"/>
                          <w:sz w:val="28"/>
                          <w:szCs w:val="28"/>
                          <w:u w:val="single"/>
                          <w:lang w:eastAsia="ru-RU"/>
                        </w:rPr>
                        <w:t>акты:</w:t>
                      </w:r>
                    </w:p>
                    <w:p w:rsidR="005B4148" w:rsidRDefault="0046055A" w:rsidP="0046055A">
                      <w:pPr>
                        <w:shd w:val="clear" w:color="auto" w:fill="FFFFFF"/>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bCs/>
                          <w:i/>
                          <w:iCs/>
                          <w:sz w:val="28"/>
                          <w:szCs w:val="28"/>
                          <w:lang w:eastAsia="ru-RU"/>
                        </w:rPr>
                        <w:t xml:space="preserve">Приказ </w:t>
                      </w:r>
                      <w:r>
                        <w:rPr>
                          <w:rFonts w:ascii="Times New Roman" w:eastAsia="Times New Roman" w:hAnsi="Times New Roman" w:cs="Times New Roman"/>
                          <w:bCs/>
                          <w:i/>
                          <w:iCs/>
                          <w:sz w:val="28"/>
                          <w:szCs w:val="28"/>
                          <w:lang w:eastAsia="ru-RU"/>
                        </w:rPr>
                        <w:t>– и</w:t>
                      </w:r>
                      <w:r w:rsidRPr="0046055A">
                        <w:rPr>
                          <w:rFonts w:ascii="Times New Roman" w:eastAsia="Times New Roman" w:hAnsi="Times New Roman" w:cs="Times New Roman"/>
                          <w:bCs/>
                          <w:i/>
                          <w:iCs/>
                          <w:sz w:val="28"/>
                          <w:szCs w:val="28"/>
                          <w:lang w:eastAsia="ru-RU"/>
                        </w:rPr>
                        <w:t>здается</w:t>
                      </w:r>
                      <w:r>
                        <w:rPr>
                          <w:rFonts w:ascii="Times New Roman" w:eastAsia="Times New Roman" w:hAnsi="Times New Roman" w:cs="Times New Roman"/>
                          <w:bCs/>
                          <w:i/>
                          <w:iCs/>
                          <w:sz w:val="28"/>
                          <w:szCs w:val="28"/>
                          <w:lang w:eastAsia="ru-RU"/>
                        </w:rPr>
                        <w:t xml:space="preserve"> </w:t>
                      </w:r>
                      <w:proofErr w:type="gramStart"/>
                      <w:r>
                        <w:rPr>
                          <w:rFonts w:ascii="Times New Roman" w:eastAsia="Times New Roman" w:hAnsi="Times New Roman" w:cs="Times New Roman"/>
                          <w:bCs/>
                          <w:i/>
                          <w:iCs/>
                          <w:sz w:val="28"/>
                          <w:szCs w:val="28"/>
                          <w:lang w:eastAsia="ru-RU"/>
                        </w:rPr>
                        <w:t xml:space="preserve">руководителем </w:t>
                      </w:r>
                      <w:r w:rsidR="005B4148" w:rsidRPr="008B0050">
                        <w:rPr>
                          <w:rFonts w:ascii="Times New Roman" w:eastAsia="Times New Roman" w:hAnsi="Times New Roman" w:cs="Times New Roman"/>
                          <w:i/>
                          <w:sz w:val="28"/>
                          <w:szCs w:val="28"/>
                          <w:lang w:eastAsia="ru-RU"/>
                        </w:rPr>
                        <w:t> для</w:t>
                      </w:r>
                      <w:proofErr w:type="gramEnd"/>
                      <w:r w:rsidR="005B4148" w:rsidRPr="008B0050">
                        <w:rPr>
                          <w:rFonts w:ascii="Times New Roman" w:eastAsia="Times New Roman" w:hAnsi="Times New Roman" w:cs="Times New Roman"/>
                          <w:i/>
                          <w:sz w:val="28"/>
                          <w:szCs w:val="28"/>
                          <w:lang w:eastAsia="ru-RU"/>
                        </w:rPr>
                        <w:t> </w:t>
                      </w:r>
                      <w:r w:rsidR="005B4148" w:rsidRPr="008B0050">
                        <w:rPr>
                          <w:rFonts w:ascii="Times New Roman" w:eastAsia="Times New Roman" w:hAnsi="Times New Roman" w:cs="Times New Roman"/>
                          <w:i/>
                          <w:iCs/>
                          <w:sz w:val="28"/>
                          <w:szCs w:val="28"/>
                          <w:lang w:eastAsia="ru-RU"/>
                        </w:rPr>
                        <w:t>решения</w:t>
                      </w:r>
                      <w:r>
                        <w:rPr>
                          <w:rFonts w:ascii="Times New Roman" w:eastAsia="Times New Roman" w:hAnsi="Times New Roman" w:cs="Times New Roman"/>
                          <w:i/>
                          <w:iCs/>
                          <w:sz w:val="28"/>
                          <w:szCs w:val="28"/>
                          <w:lang w:eastAsia="ru-RU"/>
                        </w:rPr>
                        <w:t xml:space="preserve"> </w:t>
                      </w:r>
                      <w:r w:rsidR="005B4148" w:rsidRPr="008B0050">
                        <w:rPr>
                          <w:rFonts w:ascii="Times New Roman" w:eastAsia="Times New Roman" w:hAnsi="Times New Roman" w:cs="Times New Roman"/>
                          <w:i/>
                          <w:iCs/>
                          <w:sz w:val="28"/>
                          <w:szCs w:val="28"/>
                          <w:lang w:eastAsia="ru-RU"/>
                        </w:rPr>
                        <w:t>основных и оперативных задач</w:t>
                      </w:r>
                      <w:r w:rsidR="005B4148" w:rsidRPr="008B0050">
                        <w:rPr>
                          <w:rFonts w:ascii="Times New Roman" w:eastAsia="Times New Roman" w:hAnsi="Times New Roman" w:cs="Times New Roman"/>
                          <w:i/>
                          <w:sz w:val="28"/>
                          <w:szCs w:val="28"/>
                          <w:lang w:eastAsia="ru-RU"/>
                        </w:rPr>
                        <w:t>.</w:t>
                      </w:r>
                    </w:p>
                    <w:p w:rsidR="005B4148" w:rsidRPr="008B0050" w:rsidRDefault="005B4148" w:rsidP="0046055A">
                      <w:pPr>
                        <w:shd w:val="clear" w:color="auto" w:fill="FFFFFF"/>
                        <w:spacing w:after="0" w:line="240" w:lineRule="auto"/>
                        <w:jc w:val="both"/>
                        <w:rPr>
                          <w:rFonts w:ascii="Times New Roman" w:eastAsia="Times New Roman" w:hAnsi="Times New Roman" w:cs="Times New Roman"/>
                          <w:i/>
                          <w:sz w:val="28"/>
                          <w:szCs w:val="28"/>
                          <w:lang w:eastAsia="ru-RU"/>
                        </w:rPr>
                      </w:pPr>
                      <w:r w:rsidRPr="008B0050">
                        <w:rPr>
                          <w:rFonts w:ascii="Times New Roman" w:eastAsia="Times New Roman" w:hAnsi="Times New Roman" w:cs="Times New Roman"/>
                          <w:b/>
                          <w:bCs/>
                          <w:i/>
                          <w:iCs/>
                          <w:sz w:val="28"/>
                          <w:szCs w:val="28"/>
                          <w:lang w:eastAsia="ru-RU"/>
                        </w:rPr>
                        <w:t>Положение</w:t>
                      </w:r>
                      <w:r w:rsidRPr="008B0050">
                        <w:rPr>
                          <w:rFonts w:ascii="Times New Roman" w:eastAsia="Times New Roman" w:hAnsi="Times New Roman" w:cs="Times New Roman"/>
                          <w:i/>
                          <w:sz w:val="28"/>
                          <w:szCs w:val="28"/>
                          <w:lang w:eastAsia="ru-RU"/>
                        </w:rPr>
                        <w:t xml:space="preserve">– </w:t>
                      </w:r>
                      <w:proofErr w:type="gramStart"/>
                      <w:r w:rsidR="0046055A">
                        <w:rPr>
                          <w:rFonts w:ascii="Times New Roman" w:eastAsia="Times New Roman" w:hAnsi="Times New Roman" w:cs="Times New Roman"/>
                          <w:i/>
                          <w:sz w:val="28"/>
                          <w:szCs w:val="28"/>
                          <w:lang w:eastAsia="ru-RU"/>
                        </w:rPr>
                        <w:t>ус</w:t>
                      </w:r>
                      <w:r w:rsidRPr="008B0050">
                        <w:rPr>
                          <w:rFonts w:ascii="Times New Roman" w:eastAsia="Times New Roman" w:hAnsi="Times New Roman" w:cs="Times New Roman"/>
                          <w:i/>
                          <w:sz w:val="28"/>
                          <w:szCs w:val="28"/>
                          <w:lang w:eastAsia="ru-RU"/>
                        </w:rPr>
                        <w:t>танавливает </w:t>
                      </w:r>
                      <w:r w:rsidR="0046055A" w:rsidRPr="008B0050">
                        <w:rPr>
                          <w:rFonts w:ascii="Times New Roman" w:eastAsia="Times New Roman" w:hAnsi="Times New Roman" w:cs="Times New Roman"/>
                          <w:i/>
                          <w:iCs/>
                          <w:sz w:val="28"/>
                          <w:szCs w:val="28"/>
                          <w:lang w:eastAsia="ru-RU"/>
                        </w:rPr>
                        <w:t xml:space="preserve"> </w:t>
                      </w:r>
                      <w:r w:rsidRPr="008B0050">
                        <w:rPr>
                          <w:rFonts w:ascii="Times New Roman" w:eastAsia="Times New Roman" w:hAnsi="Times New Roman" w:cs="Times New Roman"/>
                          <w:i/>
                          <w:iCs/>
                          <w:sz w:val="28"/>
                          <w:szCs w:val="28"/>
                          <w:lang w:eastAsia="ru-RU"/>
                        </w:rPr>
                        <w:t>порядок</w:t>
                      </w:r>
                      <w:proofErr w:type="gramEnd"/>
                      <w:r w:rsidRPr="008B0050">
                        <w:rPr>
                          <w:rFonts w:ascii="Times New Roman" w:eastAsia="Times New Roman" w:hAnsi="Times New Roman" w:cs="Times New Roman"/>
                          <w:i/>
                          <w:iCs/>
                          <w:sz w:val="28"/>
                          <w:szCs w:val="28"/>
                          <w:lang w:eastAsia="ru-RU"/>
                        </w:rPr>
                        <w:t>, процедуру,</w:t>
                      </w:r>
                      <w:r w:rsidR="0046055A">
                        <w:rPr>
                          <w:rFonts w:ascii="Times New Roman" w:eastAsia="Times New Roman" w:hAnsi="Times New Roman" w:cs="Times New Roman"/>
                          <w:i/>
                          <w:iCs/>
                          <w:sz w:val="28"/>
                          <w:szCs w:val="28"/>
                          <w:lang w:eastAsia="ru-RU"/>
                        </w:rPr>
                        <w:t xml:space="preserve"> </w:t>
                      </w:r>
                      <w:r w:rsidRPr="008B0050">
                        <w:rPr>
                          <w:rFonts w:ascii="Times New Roman" w:eastAsia="Times New Roman" w:hAnsi="Times New Roman" w:cs="Times New Roman"/>
                          <w:i/>
                          <w:iCs/>
                          <w:sz w:val="28"/>
                          <w:szCs w:val="28"/>
                          <w:lang w:eastAsia="ru-RU"/>
                        </w:rPr>
                        <w:t>правила</w:t>
                      </w:r>
                      <w:r w:rsidR="0046055A">
                        <w:rPr>
                          <w:rFonts w:ascii="Times New Roman" w:eastAsia="Times New Roman" w:hAnsi="Times New Roman" w:cs="Times New Roman"/>
                          <w:i/>
                          <w:iCs/>
                          <w:sz w:val="28"/>
                          <w:szCs w:val="28"/>
                          <w:lang w:eastAsia="ru-RU"/>
                        </w:rPr>
                        <w:t xml:space="preserve"> </w:t>
                      </w:r>
                      <w:r w:rsidRPr="008B0050">
                        <w:rPr>
                          <w:rFonts w:ascii="Times New Roman" w:eastAsia="Times New Roman" w:hAnsi="Times New Roman" w:cs="Times New Roman"/>
                          <w:i/>
                          <w:iCs/>
                          <w:sz w:val="28"/>
                          <w:szCs w:val="28"/>
                          <w:lang w:eastAsia="ru-RU"/>
                        </w:rPr>
                        <w:t>,реализации организацией какого-либо из своих правомочий</w:t>
                      </w:r>
                      <w:r w:rsidR="0046055A">
                        <w:rPr>
                          <w:rFonts w:ascii="Times New Roman" w:eastAsia="Times New Roman" w:hAnsi="Times New Roman" w:cs="Times New Roman"/>
                          <w:i/>
                          <w:iCs/>
                          <w:sz w:val="28"/>
                          <w:szCs w:val="28"/>
                          <w:lang w:eastAsia="ru-RU"/>
                        </w:rPr>
                        <w:t xml:space="preserve"> или</w:t>
                      </w:r>
                      <w:r w:rsidR="0046055A" w:rsidRPr="0046055A">
                        <w:rPr>
                          <w:rFonts w:ascii="Times New Roman" w:eastAsia="Times New Roman" w:hAnsi="Times New Roman" w:cs="Times New Roman"/>
                          <w:i/>
                          <w:iCs/>
                          <w:sz w:val="28"/>
                          <w:szCs w:val="28"/>
                          <w:lang w:eastAsia="ru-RU"/>
                        </w:rPr>
                        <w:t xml:space="preserve"> </w:t>
                      </w:r>
                      <w:r w:rsidR="0046055A" w:rsidRPr="008B0050">
                        <w:rPr>
                          <w:rFonts w:ascii="Times New Roman" w:eastAsia="Times New Roman" w:hAnsi="Times New Roman" w:cs="Times New Roman"/>
                          <w:i/>
                          <w:iCs/>
                          <w:sz w:val="28"/>
                          <w:szCs w:val="28"/>
                          <w:lang w:eastAsia="ru-RU"/>
                        </w:rPr>
                        <w:t>правовой статус органа управления организацией</w:t>
                      </w:r>
                      <w:r w:rsidR="0046055A">
                        <w:rPr>
                          <w:rFonts w:ascii="Times New Roman" w:eastAsia="Times New Roman" w:hAnsi="Times New Roman" w:cs="Times New Roman"/>
                          <w:i/>
                          <w:sz w:val="28"/>
                          <w:szCs w:val="28"/>
                          <w:lang w:eastAsia="ru-RU"/>
                        </w:rPr>
                        <w:t>.</w:t>
                      </w:r>
                      <w:r w:rsidR="0046055A" w:rsidRPr="008B0050">
                        <w:rPr>
                          <w:rFonts w:ascii="Times New Roman" w:eastAsia="Times New Roman" w:hAnsi="Times New Roman" w:cs="Times New Roman"/>
                          <w:i/>
                          <w:sz w:val="28"/>
                          <w:szCs w:val="28"/>
                          <w:lang w:eastAsia="ru-RU"/>
                        </w:rPr>
                        <w:t> </w:t>
                      </w:r>
                    </w:p>
                    <w:p w:rsidR="005B4148" w:rsidRDefault="005B4148" w:rsidP="0046055A">
                      <w:pPr>
                        <w:shd w:val="clear" w:color="auto" w:fill="FFFFFF"/>
                        <w:spacing w:after="0" w:line="240" w:lineRule="auto"/>
                        <w:jc w:val="both"/>
                        <w:rPr>
                          <w:rFonts w:ascii="Times New Roman" w:eastAsia="Times New Roman" w:hAnsi="Times New Roman" w:cs="Times New Roman"/>
                          <w:i/>
                          <w:iCs/>
                          <w:sz w:val="28"/>
                          <w:szCs w:val="28"/>
                          <w:lang w:eastAsia="ru-RU"/>
                        </w:rPr>
                      </w:pPr>
                      <w:r w:rsidRPr="00774A3F">
                        <w:rPr>
                          <w:rFonts w:ascii="Times New Roman" w:eastAsia="Times New Roman" w:hAnsi="Times New Roman" w:cs="Times New Roman"/>
                          <w:b/>
                          <w:bCs/>
                          <w:i/>
                          <w:iCs/>
                          <w:sz w:val="28"/>
                          <w:szCs w:val="28"/>
                          <w:lang w:eastAsia="ru-RU"/>
                        </w:rPr>
                        <w:t>Инструкция</w:t>
                      </w:r>
                      <w:r w:rsidRPr="00774A3F">
                        <w:rPr>
                          <w:rFonts w:ascii="Times New Roman" w:eastAsia="Times New Roman" w:hAnsi="Times New Roman" w:cs="Times New Roman"/>
                          <w:i/>
                          <w:sz w:val="28"/>
                          <w:szCs w:val="28"/>
                          <w:lang w:eastAsia="ru-RU"/>
                        </w:rPr>
                        <w:t> – </w:t>
                      </w:r>
                      <w:r w:rsidRPr="00774A3F">
                        <w:rPr>
                          <w:rFonts w:ascii="Times New Roman" w:eastAsia="Times New Roman" w:hAnsi="Times New Roman" w:cs="Times New Roman"/>
                          <w:i/>
                          <w:iCs/>
                          <w:sz w:val="28"/>
                          <w:szCs w:val="28"/>
                          <w:lang w:eastAsia="ru-RU"/>
                        </w:rPr>
                        <w:t>устанавливает</w:t>
                      </w:r>
                      <w:r>
                        <w:rPr>
                          <w:rFonts w:ascii="Times New Roman" w:eastAsia="Times New Roman" w:hAnsi="Times New Roman" w:cs="Times New Roman"/>
                          <w:i/>
                          <w:iCs/>
                          <w:sz w:val="28"/>
                          <w:szCs w:val="28"/>
                          <w:lang w:eastAsia="ru-RU"/>
                        </w:rPr>
                        <w:t xml:space="preserve"> правила, указания</w:t>
                      </w:r>
                      <w:r w:rsidR="0046055A">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
                          <w:iCs/>
                          <w:sz w:val="28"/>
                          <w:szCs w:val="28"/>
                          <w:lang w:eastAsia="ru-RU"/>
                        </w:rPr>
                        <w:t>или руководства, устанавливающие порядок и способ выполнения чего – либо.</w:t>
                      </w:r>
                    </w:p>
                    <w:p w:rsidR="005B4148" w:rsidRPr="00774A3F" w:rsidRDefault="005B4148" w:rsidP="0046055A">
                      <w:pPr>
                        <w:shd w:val="clear" w:color="auto" w:fill="FFFFFF"/>
                        <w:spacing w:after="0" w:line="240" w:lineRule="auto"/>
                        <w:jc w:val="both"/>
                        <w:rPr>
                          <w:rFonts w:ascii="Times New Roman" w:eastAsia="Times New Roman" w:hAnsi="Times New Roman" w:cs="Times New Roman"/>
                          <w:i/>
                          <w:sz w:val="28"/>
                          <w:szCs w:val="28"/>
                          <w:lang w:eastAsia="ru-RU"/>
                        </w:rPr>
                      </w:pPr>
                      <w:r w:rsidRPr="00774A3F">
                        <w:rPr>
                          <w:rFonts w:ascii="Times New Roman" w:eastAsia="Times New Roman" w:hAnsi="Times New Roman" w:cs="Times New Roman"/>
                          <w:b/>
                          <w:bCs/>
                          <w:i/>
                          <w:iCs/>
                          <w:sz w:val="28"/>
                          <w:szCs w:val="28"/>
                          <w:lang w:eastAsia="ru-RU"/>
                        </w:rPr>
                        <w:t>Правила</w:t>
                      </w:r>
                      <w:r w:rsidRPr="00774A3F">
                        <w:rPr>
                          <w:rFonts w:ascii="Times New Roman" w:eastAsia="Times New Roman" w:hAnsi="Times New Roman" w:cs="Times New Roman"/>
                          <w:i/>
                          <w:sz w:val="28"/>
                          <w:szCs w:val="28"/>
                          <w:lang w:eastAsia="ru-RU"/>
                        </w:rPr>
                        <w:t> –</w:t>
                      </w:r>
                      <w:r>
                        <w:rPr>
                          <w:rFonts w:ascii="Times New Roman" w:eastAsia="Times New Roman" w:hAnsi="Times New Roman" w:cs="Times New Roman"/>
                          <w:i/>
                          <w:sz w:val="28"/>
                          <w:szCs w:val="28"/>
                          <w:lang w:eastAsia="ru-RU"/>
                        </w:rPr>
                        <w:t xml:space="preserve"> </w:t>
                      </w:r>
                      <w:r w:rsidRPr="00774A3F">
                        <w:rPr>
                          <w:rFonts w:ascii="Times New Roman" w:eastAsia="Times New Roman" w:hAnsi="Times New Roman" w:cs="Times New Roman"/>
                          <w:i/>
                          <w:sz w:val="28"/>
                          <w:szCs w:val="28"/>
                          <w:lang w:eastAsia="ru-RU"/>
                        </w:rPr>
                        <w:t>регламентируют порядок деят</w:t>
                      </w:r>
                      <w:r>
                        <w:rPr>
                          <w:rFonts w:ascii="Times New Roman" w:eastAsia="Times New Roman" w:hAnsi="Times New Roman" w:cs="Times New Roman"/>
                          <w:i/>
                          <w:sz w:val="28"/>
                          <w:szCs w:val="28"/>
                          <w:lang w:eastAsia="ru-RU"/>
                        </w:rPr>
                        <w:t>ельности</w:t>
                      </w:r>
                      <w:r w:rsidRPr="00774A3F">
                        <w:rPr>
                          <w:rFonts w:ascii="Times New Roman" w:eastAsia="Times New Roman" w:hAnsi="Times New Roman" w:cs="Times New Roman"/>
                          <w:i/>
                          <w:sz w:val="28"/>
                          <w:szCs w:val="28"/>
                          <w:lang w:eastAsia="ru-RU"/>
                        </w:rPr>
                        <w:t xml:space="preserve"> организации.</w:t>
                      </w:r>
                    </w:p>
                    <w:p w:rsidR="005B4148" w:rsidRPr="008B0050" w:rsidRDefault="005B4148" w:rsidP="008B0050">
                      <w:pPr>
                        <w:jc w:val="center"/>
                        <w:rPr>
                          <w:color w:val="C00000"/>
                        </w:rPr>
                      </w:pPr>
                    </w:p>
                  </w:txbxContent>
                </v:textbox>
                <w10:wrap type="tight"/>
              </v:rect>
            </w:pict>
          </mc:Fallback>
        </mc:AlternateContent>
      </w:r>
      <w:r w:rsidR="00FB11B9" w:rsidRPr="00EB4039">
        <w:rPr>
          <w:rFonts w:ascii="Times New Roman" w:eastAsia="Times New Roman" w:hAnsi="Times New Roman" w:cs="Times New Roman"/>
          <w:color w:val="000000"/>
          <w:sz w:val="28"/>
          <w:szCs w:val="28"/>
          <w:shd w:val="clear" w:color="auto" w:fill="FFFFFF"/>
          <w:lang w:eastAsia="ru-RU"/>
        </w:rPr>
        <w:t xml:space="preserve">  </w:t>
      </w:r>
      <w:r w:rsidR="000B71BA" w:rsidRPr="00EB4039">
        <w:rPr>
          <w:rFonts w:ascii="Times New Roman" w:eastAsia="Times New Roman" w:hAnsi="Times New Roman" w:cs="Times New Roman"/>
          <w:color w:val="000000"/>
          <w:sz w:val="28"/>
          <w:szCs w:val="28"/>
          <w:shd w:val="clear" w:color="auto" w:fill="FFFFFF"/>
          <w:lang w:eastAsia="ru-RU"/>
        </w:rPr>
        <w:t xml:space="preserve">В соответствии со </w:t>
      </w:r>
      <w:r w:rsidR="00085CD6" w:rsidRPr="00EB4039">
        <w:rPr>
          <w:rFonts w:ascii="Times New Roman" w:eastAsia="Times New Roman" w:hAnsi="Times New Roman" w:cs="Times New Roman"/>
          <w:color w:val="000000"/>
          <w:sz w:val="28"/>
          <w:szCs w:val="28"/>
          <w:shd w:val="clear" w:color="auto" w:fill="FFFFFF"/>
          <w:lang w:eastAsia="ru-RU"/>
        </w:rPr>
        <w:t>ст</w:t>
      </w:r>
      <w:r w:rsidR="000B71BA" w:rsidRPr="00EB4039">
        <w:rPr>
          <w:rFonts w:ascii="Times New Roman" w:eastAsia="Times New Roman" w:hAnsi="Times New Roman" w:cs="Times New Roman"/>
          <w:color w:val="000000"/>
          <w:sz w:val="28"/>
          <w:szCs w:val="28"/>
          <w:shd w:val="clear" w:color="auto" w:fill="FFFFFF"/>
          <w:lang w:eastAsia="ru-RU"/>
        </w:rPr>
        <w:t>атьей</w:t>
      </w:r>
      <w:r w:rsidR="00085CD6" w:rsidRPr="00EB4039">
        <w:rPr>
          <w:rFonts w:ascii="Times New Roman" w:eastAsia="Times New Roman" w:hAnsi="Times New Roman" w:cs="Times New Roman"/>
          <w:color w:val="000000"/>
          <w:sz w:val="28"/>
          <w:szCs w:val="28"/>
          <w:shd w:val="clear" w:color="auto" w:fill="FFFFFF"/>
          <w:lang w:eastAsia="ru-RU"/>
        </w:rPr>
        <w:t xml:space="preserve"> 8 Трудового кодекса Российской Федерации, </w:t>
      </w:r>
      <w:r w:rsidRPr="0046055A">
        <w:rPr>
          <w:rFonts w:ascii="Times New Roman" w:eastAsia="Times New Roman" w:hAnsi="Times New Roman" w:cs="Times New Roman"/>
          <w:b/>
          <w:color w:val="000000"/>
          <w:sz w:val="28"/>
          <w:szCs w:val="28"/>
          <w:shd w:val="clear" w:color="auto" w:fill="FFFFFF"/>
          <w:lang w:eastAsia="ru-RU"/>
        </w:rPr>
        <w:t>л</w:t>
      </w:r>
      <w:r w:rsidR="003E1526" w:rsidRPr="00EB4039">
        <w:rPr>
          <w:rFonts w:ascii="Times New Roman" w:eastAsia="Times New Roman" w:hAnsi="Times New Roman" w:cs="Times New Roman"/>
          <w:b/>
          <w:color w:val="000000"/>
          <w:sz w:val="28"/>
          <w:szCs w:val="28"/>
          <w:shd w:val="clear" w:color="auto" w:fill="FFFFFF"/>
          <w:lang w:eastAsia="ru-RU"/>
        </w:rPr>
        <w:t xml:space="preserve">окальные нормативные акты </w:t>
      </w:r>
      <w:r w:rsidR="00127B88" w:rsidRPr="00EB4039">
        <w:rPr>
          <w:rFonts w:ascii="Times New Roman" w:eastAsia="Times New Roman" w:hAnsi="Times New Roman" w:cs="Times New Roman"/>
          <w:b/>
          <w:color w:val="000000"/>
          <w:sz w:val="28"/>
          <w:szCs w:val="28"/>
          <w:shd w:val="clear" w:color="auto" w:fill="FFFFFF"/>
          <w:lang w:eastAsia="ru-RU"/>
        </w:rPr>
        <w:t xml:space="preserve">(ЛНА) </w:t>
      </w:r>
      <w:r w:rsidR="003E1526" w:rsidRPr="00EB4039">
        <w:rPr>
          <w:rFonts w:ascii="Times New Roman" w:eastAsia="Times New Roman" w:hAnsi="Times New Roman" w:cs="Times New Roman"/>
          <w:b/>
          <w:color w:val="000000"/>
          <w:sz w:val="28"/>
          <w:szCs w:val="28"/>
          <w:shd w:val="clear" w:color="auto" w:fill="FFFFFF"/>
          <w:lang w:eastAsia="ru-RU"/>
        </w:rPr>
        <w:t>– документы</w:t>
      </w:r>
      <w:r w:rsidR="003E1526" w:rsidRPr="00EB4039">
        <w:rPr>
          <w:rFonts w:ascii="Times New Roman" w:eastAsia="Times New Roman" w:hAnsi="Times New Roman" w:cs="Times New Roman"/>
          <w:color w:val="000000"/>
          <w:sz w:val="28"/>
          <w:szCs w:val="28"/>
          <w:shd w:val="clear" w:color="auto" w:fill="FFFFFF"/>
          <w:lang w:eastAsia="ru-RU"/>
        </w:rPr>
        <w:t>, содержащие нормы трудового права, которые принимает работодатель в пределах своей компетенции в соответствии с законами и иными нормативными правовыми актами, колле</w:t>
      </w:r>
      <w:r>
        <w:rPr>
          <w:rFonts w:ascii="Times New Roman" w:eastAsia="Times New Roman" w:hAnsi="Times New Roman" w:cs="Times New Roman"/>
          <w:color w:val="000000"/>
          <w:sz w:val="28"/>
          <w:szCs w:val="28"/>
          <w:shd w:val="clear" w:color="auto" w:fill="FFFFFF"/>
          <w:lang w:eastAsia="ru-RU"/>
        </w:rPr>
        <w:t>ктивным договором, соглашениями</w:t>
      </w:r>
      <w:r w:rsidR="003E1526" w:rsidRPr="00EB4039">
        <w:rPr>
          <w:rFonts w:ascii="Times New Roman" w:eastAsia="Times New Roman" w:hAnsi="Times New Roman" w:cs="Times New Roman"/>
          <w:color w:val="000000"/>
          <w:sz w:val="28"/>
          <w:szCs w:val="28"/>
          <w:shd w:val="clear" w:color="auto" w:fill="FFFFFF"/>
          <w:lang w:eastAsia="ru-RU"/>
        </w:rPr>
        <w:t>.</w:t>
      </w:r>
    </w:p>
    <w:p w:rsidR="006F7339" w:rsidRPr="00EB4039" w:rsidRDefault="00FB11B9" w:rsidP="006F7339">
      <w:pPr>
        <w:spacing w:after="0" w:line="360" w:lineRule="auto"/>
        <w:ind w:firstLine="567"/>
        <w:jc w:val="both"/>
        <w:rPr>
          <w:rFonts w:ascii="Times New Roman" w:eastAsia="Times New Roman" w:hAnsi="Times New Roman" w:cs="Times New Roman"/>
          <w:color w:val="000000"/>
          <w:sz w:val="28"/>
          <w:szCs w:val="28"/>
          <w:shd w:val="clear" w:color="auto" w:fill="FFFFFF"/>
          <w:lang w:eastAsia="ru-RU"/>
        </w:rPr>
      </w:pPr>
      <w:r w:rsidRPr="00EB4039">
        <w:rPr>
          <w:rFonts w:ascii="Times New Roman" w:eastAsia="Times New Roman" w:hAnsi="Times New Roman" w:cs="Times New Roman"/>
          <w:color w:val="000000"/>
          <w:sz w:val="28"/>
          <w:szCs w:val="28"/>
          <w:shd w:val="clear" w:color="auto" w:fill="FFFFFF"/>
          <w:lang w:eastAsia="ru-RU"/>
        </w:rPr>
        <w:t xml:space="preserve"> </w:t>
      </w:r>
      <w:r w:rsidR="00085CD6" w:rsidRPr="00EB4039">
        <w:rPr>
          <w:rFonts w:ascii="Times New Roman" w:eastAsia="Times New Roman" w:hAnsi="Times New Roman" w:cs="Times New Roman"/>
          <w:color w:val="000000"/>
          <w:sz w:val="28"/>
          <w:szCs w:val="28"/>
          <w:shd w:val="clear" w:color="auto" w:fill="FFFFFF"/>
          <w:lang w:eastAsia="ru-RU"/>
        </w:rPr>
        <w:t>Л</w:t>
      </w:r>
      <w:r w:rsidR="00127B88" w:rsidRPr="00EB4039">
        <w:rPr>
          <w:rFonts w:ascii="Times New Roman" w:eastAsia="Times New Roman" w:hAnsi="Times New Roman" w:cs="Times New Roman"/>
          <w:color w:val="000000"/>
          <w:sz w:val="28"/>
          <w:szCs w:val="28"/>
          <w:shd w:val="clear" w:color="auto" w:fill="FFFFFF"/>
          <w:lang w:eastAsia="ru-RU"/>
        </w:rPr>
        <w:t xml:space="preserve">НА </w:t>
      </w:r>
      <w:r w:rsidR="00085CD6" w:rsidRPr="00EB4039">
        <w:rPr>
          <w:rFonts w:ascii="Times New Roman" w:eastAsia="Times New Roman" w:hAnsi="Times New Roman" w:cs="Times New Roman"/>
          <w:color w:val="000000"/>
          <w:sz w:val="28"/>
          <w:szCs w:val="28"/>
          <w:shd w:val="clear" w:color="auto" w:fill="FFFFFF"/>
          <w:lang w:eastAsia="ru-RU"/>
        </w:rPr>
        <w:t>принимаются работодателем в виде положений, приказов, правил, инструкций и т.д.</w:t>
      </w:r>
      <w:r w:rsidR="006F7339" w:rsidRPr="00EB4039">
        <w:rPr>
          <w:rFonts w:ascii="Times New Roman" w:eastAsia="Times New Roman" w:hAnsi="Times New Roman" w:cs="Times New Roman"/>
          <w:color w:val="000000"/>
          <w:sz w:val="28"/>
          <w:szCs w:val="28"/>
          <w:shd w:val="clear" w:color="auto" w:fill="FFFFFF"/>
          <w:lang w:eastAsia="ru-RU"/>
        </w:rPr>
        <w:t>, они</w:t>
      </w:r>
      <w:r w:rsidR="00085CD6" w:rsidRPr="00EB4039">
        <w:rPr>
          <w:rFonts w:ascii="Times New Roman" w:eastAsia="Times New Roman" w:hAnsi="Times New Roman" w:cs="Times New Roman"/>
          <w:color w:val="000000"/>
          <w:sz w:val="28"/>
          <w:szCs w:val="28"/>
          <w:shd w:val="clear" w:color="auto" w:fill="FFFFFF"/>
          <w:lang w:eastAsia="ru-RU"/>
        </w:rPr>
        <w:t xml:space="preserve"> в дополнение и развитие законов и иных нормативных правовых актов регламентируют трудовые отношения между работодателем и работниками</w:t>
      </w:r>
      <w:r w:rsidR="006F7339" w:rsidRPr="00EB4039">
        <w:rPr>
          <w:rFonts w:ascii="Times New Roman" w:eastAsia="Times New Roman" w:hAnsi="Times New Roman" w:cs="Times New Roman"/>
          <w:color w:val="000000"/>
          <w:sz w:val="28"/>
          <w:szCs w:val="28"/>
          <w:shd w:val="clear" w:color="auto" w:fill="FFFFFF"/>
          <w:lang w:eastAsia="ru-RU"/>
        </w:rPr>
        <w:t xml:space="preserve"> и</w:t>
      </w:r>
      <w:r w:rsidR="00085CD6" w:rsidRPr="00EB4039">
        <w:rPr>
          <w:rFonts w:ascii="Times New Roman" w:eastAsia="Times New Roman" w:hAnsi="Times New Roman" w:cs="Times New Roman"/>
          <w:color w:val="000000"/>
          <w:sz w:val="28"/>
          <w:szCs w:val="28"/>
          <w:shd w:val="clear" w:color="auto" w:fill="FFFFFF"/>
          <w:lang w:eastAsia="ru-RU"/>
        </w:rPr>
        <w:t xml:space="preserve"> носят обязательный характер. </w:t>
      </w:r>
    </w:p>
    <w:p w:rsidR="006F7339" w:rsidRDefault="00FB11B9" w:rsidP="00085F7E">
      <w:pPr>
        <w:spacing w:after="0" w:line="360" w:lineRule="auto"/>
        <w:ind w:firstLine="567"/>
        <w:jc w:val="both"/>
        <w:rPr>
          <w:rFonts w:ascii="Times New Roman" w:eastAsia="Times New Roman" w:hAnsi="Times New Roman" w:cs="Times New Roman"/>
          <w:color w:val="000000"/>
          <w:sz w:val="28"/>
          <w:szCs w:val="28"/>
          <w:shd w:val="clear" w:color="auto" w:fill="FFFFFF"/>
          <w:lang w:eastAsia="ru-RU"/>
        </w:rPr>
      </w:pPr>
      <w:r w:rsidRPr="00EB4039">
        <w:rPr>
          <w:rFonts w:ascii="Times New Roman" w:eastAsia="Times New Roman" w:hAnsi="Times New Roman" w:cs="Times New Roman"/>
          <w:color w:val="000000"/>
          <w:sz w:val="28"/>
          <w:szCs w:val="28"/>
          <w:shd w:val="clear" w:color="auto" w:fill="FFFFFF"/>
          <w:lang w:eastAsia="ru-RU"/>
        </w:rPr>
        <w:t xml:space="preserve"> </w:t>
      </w:r>
      <w:r w:rsidR="00085CD6" w:rsidRPr="00EB4039">
        <w:rPr>
          <w:rFonts w:ascii="Times New Roman" w:eastAsia="Times New Roman" w:hAnsi="Times New Roman" w:cs="Times New Roman"/>
          <w:color w:val="000000"/>
          <w:sz w:val="28"/>
          <w:szCs w:val="28"/>
          <w:shd w:val="clear" w:color="auto" w:fill="FFFFFF"/>
          <w:lang w:eastAsia="ru-RU"/>
        </w:rPr>
        <w:t xml:space="preserve">Работодатель принимает </w:t>
      </w:r>
      <w:r w:rsidR="00127B88" w:rsidRPr="00EB4039">
        <w:rPr>
          <w:rFonts w:ascii="Times New Roman" w:eastAsia="Times New Roman" w:hAnsi="Times New Roman" w:cs="Times New Roman"/>
          <w:color w:val="000000"/>
          <w:sz w:val="28"/>
          <w:szCs w:val="28"/>
          <w:shd w:val="clear" w:color="auto" w:fill="FFFFFF"/>
          <w:lang w:eastAsia="ru-RU"/>
        </w:rPr>
        <w:t>ЛНА</w:t>
      </w:r>
      <w:r w:rsidR="00205370" w:rsidRPr="00EB4039">
        <w:rPr>
          <w:rFonts w:ascii="Times New Roman" w:eastAsia="Times New Roman" w:hAnsi="Times New Roman" w:cs="Times New Roman"/>
          <w:color w:val="000000"/>
          <w:sz w:val="28"/>
          <w:szCs w:val="28"/>
          <w:shd w:val="clear" w:color="auto" w:fill="FFFFFF"/>
          <w:lang w:eastAsia="ru-RU"/>
        </w:rPr>
        <w:t>, к</w:t>
      </w:r>
      <w:r w:rsidR="00085CD6" w:rsidRPr="00EB4039">
        <w:rPr>
          <w:rFonts w:ascii="Times New Roman" w:eastAsia="Times New Roman" w:hAnsi="Times New Roman" w:cs="Times New Roman"/>
          <w:color w:val="000000"/>
          <w:sz w:val="28"/>
          <w:szCs w:val="28"/>
          <w:shd w:val="clear" w:color="auto" w:fill="FFFFFF"/>
          <w:lang w:eastAsia="ru-RU"/>
        </w:rPr>
        <w:t>огда его к этому обязывают законы, иные нормативные правовые акты, соглашения, коллективный договор. Такие случаи пред</w:t>
      </w:r>
      <w:r w:rsidR="006F7339" w:rsidRPr="00EB4039">
        <w:rPr>
          <w:rFonts w:ascii="Times New Roman" w:eastAsia="Times New Roman" w:hAnsi="Times New Roman" w:cs="Times New Roman"/>
          <w:color w:val="000000"/>
          <w:sz w:val="28"/>
          <w:szCs w:val="28"/>
          <w:shd w:val="clear" w:color="auto" w:fill="FFFFFF"/>
          <w:lang w:eastAsia="ru-RU"/>
        </w:rPr>
        <w:t xml:space="preserve">усмотрены </w:t>
      </w:r>
      <w:r w:rsidR="006A76E2" w:rsidRPr="00EB4039">
        <w:rPr>
          <w:rFonts w:ascii="Times New Roman" w:eastAsia="Times New Roman" w:hAnsi="Times New Roman" w:cs="Times New Roman"/>
          <w:color w:val="000000"/>
          <w:sz w:val="28"/>
          <w:szCs w:val="28"/>
          <w:shd w:val="clear" w:color="auto" w:fill="FFFFFF"/>
          <w:lang w:eastAsia="ru-RU"/>
        </w:rPr>
        <w:t>Трудов</w:t>
      </w:r>
      <w:r w:rsidR="006A76E2">
        <w:rPr>
          <w:rFonts w:ascii="Times New Roman" w:eastAsia="Times New Roman" w:hAnsi="Times New Roman" w:cs="Times New Roman"/>
          <w:color w:val="000000"/>
          <w:sz w:val="28"/>
          <w:szCs w:val="28"/>
          <w:shd w:val="clear" w:color="auto" w:fill="FFFFFF"/>
          <w:lang w:eastAsia="ru-RU"/>
        </w:rPr>
        <w:t>ым кодексом</w:t>
      </w:r>
      <w:r w:rsidR="006A76E2" w:rsidRPr="00EB4039">
        <w:rPr>
          <w:rFonts w:ascii="Times New Roman" w:eastAsia="Times New Roman" w:hAnsi="Times New Roman" w:cs="Times New Roman"/>
          <w:color w:val="000000"/>
          <w:sz w:val="28"/>
          <w:szCs w:val="28"/>
          <w:shd w:val="clear" w:color="auto" w:fill="FFFFFF"/>
          <w:lang w:eastAsia="ru-RU"/>
        </w:rPr>
        <w:t xml:space="preserve"> Российской Федерации</w:t>
      </w:r>
      <w:r w:rsidR="006A76E2">
        <w:rPr>
          <w:rFonts w:ascii="Times New Roman" w:eastAsia="Times New Roman" w:hAnsi="Times New Roman" w:cs="Times New Roman"/>
          <w:color w:val="000000"/>
          <w:sz w:val="28"/>
          <w:szCs w:val="28"/>
          <w:shd w:val="clear" w:color="auto" w:fill="FFFFFF"/>
          <w:lang w:eastAsia="ru-RU"/>
        </w:rPr>
        <w:t xml:space="preserve"> (ТК РФ)</w:t>
      </w:r>
      <w:r w:rsidR="00205370" w:rsidRPr="00EB4039">
        <w:rPr>
          <w:rFonts w:ascii="Times New Roman" w:eastAsia="Times New Roman" w:hAnsi="Times New Roman" w:cs="Times New Roman"/>
          <w:color w:val="000000"/>
          <w:sz w:val="28"/>
          <w:szCs w:val="28"/>
          <w:shd w:val="clear" w:color="auto" w:fill="FFFFFF"/>
          <w:lang w:eastAsia="ru-RU"/>
        </w:rPr>
        <w:t>.</w:t>
      </w:r>
    </w:p>
    <w:p w:rsidR="00F354F9" w:rsidRDefault="00F354F9" w:rsidP="00C52D53">
      <w:pPr>
        <w:shd w:val="clear" w:color="auto" w:fill="FFFFFF"/>
        <w:spacing w:after="0" w:line="360" w:lineRule="auto"/>
        <w:jc w:val="center"/>
        <w:textAlignment w:val="baseline"/>
        <w:outlineLvl w:val="1"/>
        <w:rPr>
          <w:rFonts w:ascii="Times New Roman" w:eastAsia="Times New Roman" w:hAnsi="Times New Roman" w:cs="Times New Roman"/>
          <w:bCs/>
          <w:color w:val="C00000"/>
          <w:spacing w:val="2"/>
          <w:sz w:val="32"/>
          <w:szCs w:val="32"/>
          <w:lang w:eastAsia="ru-RU"/>
        </w:rPr>
      </w:pPr>
    </w:p>
    <w:p w:rsidR="00F354F9" w:rsidRDefault="00F354F9" w:rsidP="00C52D53">
      <w:pPr>
        <w:shd w:val="clear" w:color="auto" w:fill="FFFFFF"/>
        <w:spacing w:after="0" w:line="360" w:lineRule="auto"/>
        <w:jc w:val="center"/>
        <w:textAlignment w:val="baseline"/>
        <w:outlineLvl w:val="1"/>
        <w:rPr>
          <w:rFonts w:ascii="Times New Roman" w:eastAsia="Times New Roman" w:hAnsi="Times New Roman" w:cs="Times New Roman"/>
          <w:bCs/>
          <w:color w:val="C00000"/>
          <w:spacing w:val="2"/>
          <w:sz w:val="32"/>
          <w:szCs w:val="32"/>
          <w:lang w:eastAsia="ru-RU"/>
        </w:rPr>
      </w:pPr>
    </w:p>
    <w:p w:rsidR="00F066ED" w:rsidRPr="00F066ED" w:rsidRDefault="0096736D" w:rsidP="00C52D53">
      <w:pPr>
        <w:shd w:val="clear" w:color="auto" w:fill="FFFFFF"/>
        <w:spacing w:after="0" w:line="360" w:lineRule="auto"/>
        <w:jc w:val="center"/>
        <w:textAlignment w:val="baseline"/>
        <w:outlineLvl w:val="1"/>
        <w:rPr>
          <w:rFonts w:ascii="Times New Roman" w:eastAsia="Times New Roman" w:hAnsi="Times New Roman" w:cs="Times New Roman"/>
          <w:bCs/>
          <w:color w:val="C00000"/>
          <w:spacing w:val="2"/>
          <w:sz w:val="32"/>
          <w:szCs w:val="32"/>
          <w:lang w:eastAsia="ru-RU"/>
        </w:rPr>
      </w:pPr>
      <w:r>
        <w:rPr>
          <w:rFonts w:ascii="Times New Roman" w:eastAsia="Times New Roman" w:hAnsi="Times New Roman" w:cs="Times New Roman"/>
          <w:bCs/>
          <w:color w:val="C00000"/>
          <w:spacing w:val="2"/>
          <w:sz w:val="32"/>
          <w:szCs w:val="32"/>
          <w:lang w:eastAsia="ru-RU"/>
        </w:rPr>
        <w:lastRenderedPageBreak/>
        <w:t>Требования к</w:t>
      </w:r>
      <w:r w:rsidR="00F066ED" w:rsidRPr="00F066ED">
        <w:rPr>
          <w:rFonts w:ascii="Times New Roman" w:eastAsia="Times New Roman" w:hAnsi="Times New Roman" w:cs="Times New Roman"/>
          <w:bCs/>
          <w:color w:val="C00000"/>
          <w:spacing w:val="2"/>
          <w:sz w:val="32"/>
          <w:szCs w:val="32"/>
          <w:lang w:eastAsia="ru-RU"/>
        </w:rPr>
        <w:t xml:space="preserve"> </w:t>
      </w:r>
      <w:proofErr w:type="gramStart"/>
      <w:r w:rsidR="00F066ED" w:rsidRPr="00F066ED">
        <w:rPr>
          <w:rFonts w:ascii="Times New Roman" w:eastAsia="Times New Roman" w:hAnsi="Times New Roman" w:cs="Times New Roman"/>
          <w:bCs/>
          <w:color w:val="C00000"/>
          <w:spacing w:val="2"/>
          <w:sz w:val="32"/>
          <w:szCs w:val="32"/>
          <w:lang w:eastAsia="ru-RU"/>
        </w:rPr>
        <w:t>локальны</w:t>
      </w:r>
      <w:r>
        <w:rPr>
          <w:rFonts w:ascii="Times New Roman" w:eastAsia="Times New Roman" w:hAnsi="Times New Roman" w:cs="Times New Roman"/>
          <w:bCs/>
          <w:color w:val="C00000"/>
          <w:spacing w:val="2"/>
          <w:sz w:val="32"/>
          <w:szCs w:val="32"/>
          <w:lang w:eastAsia="ru-RU"/>
        </w:rPr>
        <w:t xml:space="preserve">м </w:t>
      </w:r>
      <w:r w:rsidR="00F066ED" w:rsidRPr="00F066ED">
        <w:rPr>
          <w:rFonts w:ascii="Times New Roman" w:eastAsia="Times New Roman" w:hAnsi="Times New Roman" w:cs="Times New Roman"/>
          <w:bCs/>
          <w:color w:val="C00000"/>
          <w:spacing w:val="2"/>
          <w:sz w:val="32"/>
          <w:szCs w:val="32"/>
          <w:lang w:eastAsia="ru-RU"/>
        </w:rPr>
        <w:t xml:space="preserve"> </w:t>
      </w:r>
      <w:r>
        <w:rPr>
          <w:rFonts w:ascii="Times New Roman" w:eastAsia="Times New Roman" w:hAnsi="Times New Roman" w:cs="Times New Roman"/>
          <w:bCs/>
          <w:color w:val="C00000"/>
          <w:spacing w:val="2"/>
          <w:sz w:val="32"/>
          <w:szCs w:val="32"/>
          <w:lang w:eastAsia="ru-RU"/>
        </w:rPr>
        <w:t>нормативным</w:t>
      </w:r>
      <w:proofErr w:type="gramEnd"/>
      <w:r>
        <w:rPr>
          <w:rFonts w:ascii="Times New Roman" w:eastAsia="Times New Roman" w:hAnsi="Times New Roman" w:cs="Times New Roman"/>
          <w:bCs/>
          <w:color w:val="C00000"/>
          <w:spacing w:val="2"/>
          <w:sz w:val="32"/>
          <w:szCs w:val="32"/>
          <w:lang w:eastAsia="ru-RU"/>
        </w:rPr>
        <w:t xml:space="preserve"> </w:t>
      </w:r>
      <w:r w:rsidR="00F066ED" w:rsidRPr="00F066ED">
        <w:rPr>
          <w:rFonts w:ascii="Times New Roman" w:eastAsia="Times New Roman" w:hAnsi="Times New Roman" w:cs="Times New Roman"/>
          <w:bCs/>
          <w:color w:val="C00000"/>
          <w:spacing w:val="2"/>
          <w:sz w:val="32"/>
          <w:szCs w:val="32"/>
          <w:lang w:eastAsia="ru-RU"/>
        </w:rPr>
        <w:t>акт</w:t>
      </w:r>
      <w:r>
        <w:rPr>
          <w:rFonts w:ascii="Times New Roman" w:eastAsia="Times New Roman" w:hAnsi="Times New Roman" w:cs="Times New Roman"/>
          <w:bCs/>
          <w:color w:val="C00000"/>
          <w:spacing w:val="2"/>
          <w:sz w:val="32"/>
          <w:szCs w:val="32"/>
          <w:lang w:eastAsia="ru-RU"/>
        </w:rPr>
        <w:t>ам</w:t>
      </w:r>
    </w:p>
    <w:p w:rsidR="00F066ED" w:rsidRPr="00EB4039" w:rsidRDefault="00F066ED" w:rsidP="00B23D78">
      <w:pPr>
        <w:shd w:val="clear" w:color="auto" w:fill="FFFFFF"/>
        <w:spacing w:after="0" w:line="360" w:lineRule="auto"/>
        <w:ind w:firstLine="567"/>
        <w:jc w:val="both"/>
        <w:textAlignment w:val="baseline"/>
        <w:rPr>
          <w:rFonts w:ascii="Times New Roman" w:eastAsia="Times New Roman" w:hAnsi="Times New Roman" w:cs="Times New Roman"/>
          <w:sz w:val="28"/>
          <w:szCs w:val="28"/>
          <w:lang w:eastAsia="ru-RU"/>
        </w:rPr>
      </w:pPr>
      <w:r w:rsidRPr="00EB4039">
        <w:rPr>
          <w:rFonts w:ascii="Times New Roman" w:eastAsia="Times New Roman" w:hAnsi="Times New Roman" w:cs="Times New Roman"/>
          <w:sz w:val="28"/>
          <w:szCs w:val="28"/>
          <w:lang w:eastAsia="ru-RU"/>
        </w:rPr>
        <w:t>К общим требованиям</w:t>
      </w:r>
      <w:r w:rsidR="0096736D" w:rsidRPr="00EB4039">
        <w:rPr>
          <w:rFonts w:ascii="Times New Roman" w:eastAsia="Times New Roman" w:hAnsi="Times New Roman" w:cs="Times New Roman"/>
          <w:sz w:val="28"/>
          <w:szCs w:val="28"/>
          <w:lang w:eastAsia="ru-RU"/>
        </w:rPr>
        <w:t>,</w:t>
      </w:r>
      <w:r w:rsidRPr="00EB4039">
        <w:rPr>
          <w:rFonts w:ascii="Times New Roman" w:eastAsia="Times New Roman" w:hAnsi="Times New Roman" w:cs="Times New Roman"/>
          <w:sz w:val="28"/>
          <w:szCs w:val="28"/>
          <w:lang w:eastAsia="ru-RU"/>
        </w:rPr>
        <w:t xml:space="preserve"> </w:t>
      </w:r>
      <w:r w:rsidR="008A1B0B" w:rsidRPr="00EB4039">
        <w:rPr>
          <w:rFonts w:ascii="Times New Roman" w:eastAsia="Times New Roman" w:hAnsi="Times New Roman" w:cs="Times New Roman"/>
          <w:sz w:val="28"/>
          <w:szCs w:val="28"/>
          <w:shd w:val="clear" w:color="auto" w:fill="FFFFFF"/>
          <w:lang w:eastAsia="ru-RU"/>
        </w:rPr>
        <w:t>которые установлены</w:t>
      </w:r>
      <w:r w:rsidR="008A1B0B" w:rsidRPr="00EB4039">
        <w:rPr>
          <w:rFonts w:ascii="Times New Roman" w:eastAsia="Times New Roman" w:hAnsi="Times New Roman" w:cs="Times New Roman"/>
          <w:sz w:val="28"/>
          <w:szCs w:val="28"/>
          <w:lang w:eastAsia="ru-RU"/>
        </w:rPr>
        <w:t xml:space="preserve"> </w:t>
      </w:r>
      <w:r w:rsidR="00035861" w:rsidRPr="00EB4039">
        <w:rPr>
          <w:rFonts w:ascii="Times New Roman" w:eastAsia="Times New Roman" w:hAnsi="Times New Roman" w:cs="Times New Roman"/>
          <w:sz w:val="28"/>
          <w:szCs w:val="28"/>
          <w:lang w:eastAsia="ru-RU"/>
        </w:rPr>
        <w:t xml:space="preserve">ТК РФ к </w:t>
      </w:r>
      <w:r w:rsidR="00127B88" w:rsidRPr="00EB4039">
        <w:rPr>
          <w:rFonts w:ascii="Times New Roman" w:eastAsia="Times New Roman" w:hAnsi="Times New Roman" w:cs="Times New Roman"/>
          <w:sz w:val="28"/>
          <w:szCs w:val="28"/>
          <w:lang w:eastAsia="ru-RU"/>
        </w:rPr>
        <w:t>ЛНА</w:t>
      </w:r>
      <w:r w:rsidR="00035861" w:rsidRPr="00EB4039">
        <w:rPr>
          <w:rFonts w:ascii="Times New Roman" w:eastAsia="Times New Roman" w:hAnsi="Times New Roman" w:cs="Times New Roman"/>
          <w:sz w:val="28"/>
          <w:szCs w:val="28"/>
          <w:lang w:eastAsia="ru-RU"/>
        </w:rPr>
        <w:t xml:space="preserve"> </w:t>
      </w:r>
      <w:r w:rsidRPr="00EB4039">
        <w:rPr>
          <w:rFonts w:ascii="Times New Roman" w:eastAsia="Times New Roman" w:hAnsi="Times New Roman" w:cs="Times New Roman"/>
          <w:sz w:val="28"/>
          <w:szCs w:val="28"/>
          <w:lang w:eastAsia="ru-RU"/>
        </w:rPr>
        <w:t>можно отнести следующие:</w:t>
      </w:r>
    </w:p>
    <w:p w:rsidR="00F066ED" w:rsidRPr="00EB4039" w:rsidRDefault="00A621C7" w:rsidP="00C52D53">
      <w:pPr>
        <w:numPr>
          <w:ilvl w:val="0"/>
          <w:numId w:val="5"/>
        </w:numPr>
        <w:shd w:val="clear" w:color="auto" w:fill="FFFFFF"/>
        <w:spacing w:after="0" w:line="360" w:lineRule="auto"/>
        <w:ind w:left="0" w:firstLine="567"/>
        <w:jc w:val="both"/>
        <w:textAlignment w:val="baseline"/>
        <w:rPr>
          <w:rFonts w:ascii="Times New Roman" w:eastAsia="Times New Roman" w:hAnsi="Times New Roman" w:cs="Times New Roman"/>
          <w:color w:val="0A0A0A"/>
          <w:sz w:val="28"/>
          <w:szCs w:val="28"/>
          <w:lang w:eastAsia="ru-RU"/>
        </w:rPr>
      </w:pPr>
      <w:r w:rsidRPr="00EB4039">
        <w:rPr>
          <w:rFonts w:ascii="Times New Roman" w:eastAsia="Times New Roman" w:hAnsi="Times New Roman" w:cs="Times New Roman"/>
          <w:sz w:val="28"/>
          <w:szCs w:val="28"/>
          <w:lang w:eastAsia="ru-RU"/>
        </w:rPr>
        <w:t xml:space="preserve"> </w:t>
      </w:r>
      <w:r w:rsidR="00F066ED" w:rsidRPr="00EB4039">
        <w:rPr>
          <w:rFonts w:ascii="Times New Roman" w:eastAsia="Times New Roman" w:hAnsi="Times New Roman" w:cs="Times New Roman"/>
          <w:sz w:val="28"/>
          <w:szCs w:val="28"/>
          <w:lang w:eastAsia="ru-RU"/>
        </w:rPr>
        <w:t xml:space="preserve">нормы </w:t>
      </w:r>
      <w:r w:rsidR="00127B88" w:rsidRPr="00EB4039">
        <w:rPr>
          <w:rFonts w:ascii="Times New Roman" w:eastAsia="Times New Roman" w:hAnsi="Times New Roman" w:cs="Times New Roman"/>
          <w:sz w:val="28"/>
          <w:szCs w:val="28"/>
          <w:lang w:eastAsia="ru-RU"/>
        </w:rPr>
        <w:t>ЛНА</w:t>
      </w:r>
      <w:r w:rsidR="00F066ED" w:rsidRPr="00EB4039">
        <w:rPr>
          <w:rFonts w:ascii="Times New Roman" w:eastAsia="Times New Roman" w:hAnsi="Times New Roman" w:cs="Times New Roman"/>
          <w:sz w:val="28"/>
          <w:szCs w:val="28"/>
          <w:lang w:eastAsia="ru-RU"/>
        </w:rPr>
        <w:t xml:space="preserve"> не должны ухудшать положение работников по сравнению с установленным трудовым законодательством и иными актами, содержащими нормы трудового </w:t>
      </w:r>
      <w:r w:rsidR="00F066ED" w:rsidRPr="00EB4039">
        <w:rPr>
          <w:rFonts w:ascii="Times New Roman" w:eastAsia="Times New Roman" w:hAnsi="Times New Roman" w:cs="Times New Roman"/>
          <w:color w:val="0A0A0A"/>
          <w:sz w:val="28"/>
          <w:szCs w:val="28"/>
          <w:lang w:eastAsia="ru-RU"/>
        </w:rPr>
        <w:t>права, коллективным договором, соглашениями;</w:t>
      </w:r>
    </w:p>
    <w:p w:rsidR="00F066ED" w:rsidRPr="00EB4039" w:rsidRDefault="00127B88" w:rsidP="00C52D53">
      <w:pPr>
        <w:numPr>
          <w:ilvl w:val="0"/>
          <w:numId w:val="5"/>
        </w:numPr>
        <w:shd w:val="clear" w:color="auto" w:fill="FFFFFF"/>
        <w:spacing w:after="0" w:line="360" w:lineRule="auto"/>
        <w:ind w:left="0" w:firstLine="567"/>
        <w:jc w:val="both"/>
        <w:textAlignment w:val="baseline"/>
        <w:rPr>
          <w:rFonts w:ascii="Times New Roman" w:eastAsia="Times New Roman" w:hAnsi="Times New Roman" w:cs="Times New Roman"/>
          <w:color w:val="0A0A0A"/>
          <w:sz w:val="28"/>
          <w:szCs w:val="28"/>
          <w:lang w:eastAsia="ru-RU"/>
        </w:rPr>
      </w:pPr>
      <w:r w:rsidRPr="00EB4039">
        <w:rPr>
          <w:rFonts w:ascii="Times New Roman" w:eastAsia="Times New Roman" w:hAnsi="Times New Roman" w:cs="Times New Roman"/>
          <w:color w:val="0A0A0A"/>
          <w:sz w:val="28"/>
          <w:szCs w:val="28"/>
          <w:lang w:eastAsia="ru-RU"/>
        </w:rPr>
        <w:t>ЛНА</w:t>
      </w:r>
      <w:r w:rsidR="00F066ED" w:rsidRPr="00EB4039">
        <w:rPr>
          <w:rFonts w:ascii="Times New Roman" w:eastAsia="Times New Roman" w:hAnsi="Times New Roman" w:cs="Times New Roman"/>
          <w:color w:val="0A0A0A"/>
          <w:sz w:val="28"/>
          <w:szCs w:val="28"/>
          <w:lang w:eastAsia="ru-RU"/>
        </w:rPr>
        <w:t xml:space="preserve"> должны быть доведены до сведения работника под роспись;</w:t>
      </w:r>
    </w:p>
    <w:p w:rsidR="00F066ED" w:rsidRPr="00EB4039" w:rsidRDefault="00127B88" w:rsidP="00C52D53">
      <w:pPr>
        <w:numPr>
          <w:ilvl w:val="0"/>
          <w:numId w:val="5"/>
        </w:numPr>
        <w:shd w:val="clear" w:color="auto" w:fill="FFFFFF"/>
        <w:spacing w:after="0" w:line="360" w:lineRule="auto"/>
        <w:ind w:left="0" w:firstLine="567"/>
        <w:jc w:val="both"/>
        <w:textAlignment w:val="baseline"/>
        <w:rPr>
          <w:rFonts w:ascii="Times New Roman" w:eastAsia="Times New Roman" w:hAnsi="Times New Roman" w:cs="Times New Roman"/>
          <w:color w:val="0A0A0A"/>
          <w:sz w:val="28"/>
          <w:szCs w:val="28"/>
          <w:lang w:eastAsia="ru-RU"/>
        </w:rPr>
      </w:pPr>
      <w:r w:rsidRPr="00EB4039">
        <w:rPr>
          <w:rFonts w:ascii="Times New Roman" w:eastAsia="Times New Roman" w:hAnsi="Times New Roman" w:cs="Times New Roman"/>
          <w:color w:val="0A0A0A"/>
          <w:sz w:val="28"/>
          <w:szCs w:val="28"/>
          <w:lang w:eastAsia="ru-RU"/>
        </w:rPr>
        <w:t>ЛНА</w:t>
      </w:r>
      <w:r w:rsidR="00F066ED" w:rsidRPr="00EB4039">
        <w:rPr>
          <w:rFonts w:ascii="Times New Roman" w:eastAsia="Times New Roman" w:hAnsi="Times New Roman" w:cs="Times New Roman"/>
          <w:color w:val="0A0A0A"/>
          <w:sz w:val="28"/>
          <w:szCs w:val="28"/>
          <w:lang w:eastAsia="ru-RU"/>
        </w:rPr>
        <w:t xml:space="preserve"> носят обязательный характер. За неисполнение их положений работника можно привлечь к дисциплинарной ответственности, а работодателя – к административной.</w:t>
      </w:r>
    </w:p>
    <w:p w:rsidR="00CE586A" w:rsidRDefault="00CE586A" w:rsidP="00EB4039">
      <w:pPr>
        <w:spacing w:after="0" w:line="240" w:lineRule="auto"/>
        <w:jc w:val="center"/>
        <w:rPr>
          <w:rFonts w:ascii="Times New Roman" w:eastAsia="Times New Roman" w:hAnsi="Times New Roman" w:cs="Times New Roman"/>
          <w:snapToGrid w:val="0"/>
          <w:color w:val="FF0000"/>
          <w:sz w:val="32"/>
          <w:szCs w:val="32"/>
          <w:lang w:eastAsia="ru-RU"/>
        </w:rPr>
      </w:pPr>
    </w:p>
    <w:p w:rsidR="008B0050" w:rsidRDefault="00127B88" w:rsidP="00EB4039">
      <w:pPr>
        <w:spacing w:after="0" w:line="240" w:lineRule="auto"/>
        <w:jc w:val="center"/>
        <w:rPr>
          <w:rFonts w:ascii="Times New Roman" w:eastAsia="Times New Roman" w:hAnsi="Times New Roman" w:cs="Times New Roman"/>
          <w:snapToGrid w:val="0"/>
          <w:sz w:val="32"/>
          <w:szCs w:val="32"/>
          <w:lang w:eastAsia="ru-RU"/>
        </w:rPr>
      </w:pPr>
      <w:r>
        <w:rPr>
          <w:rFonts w:ascii="Times New Roman" w:eastAsia="Times New Roman" w:hAnsi="Times New Roman" w:cs="Times New Roman"/>
          <w:snapToGrid w:val="0"/>
          <w:color w:val="FF0000"/>
          <w:sz w:val="32"/>
          <w:szCs w:val="32"/>
          <w:lang w:eastAsia="ru-RU"/>
        </w:rPr>
        <w:t>ЛНА</w:t>
      </w:r>
      <w:r w:rsidR="008B0050" w:rsidRPr="00A11354">
        <w:rPr>
          <w:rFonts w:ascii="Times New Roman" w:eastAsia="Times New Roman" w:hAnsi="Times New Roman" w:cs="Times New Roman"/>
          <w:snapToGrid w:val="0"/>
          <w:color w:val="FF0000"/>
          <w:sz w:val="32"/>
          <w:szCs w:val="32"/>
          <w:lang w:eastAsia="ru-RU"/>
        </w:rPr>
        <w:t xml:space="preserve">, </w:t>
      </w:r>
      <w:r w:rsidR="0005078D">
        <w:rPr>
          <w:rFonts w:ascii="Times New Roman" w:eastAsia="Times New Roman" w:hAnsi="Times New Roman" w:cs="Times New Roman"/>
          <w:snapToGrid w:val="0"/>
          <w:color w:val="FF0000"/>
          <w:sz w:val="32"/>
          <w:szCs w:val="32"/>
          <w:lang w:eastAsia="ru-RU"/>
        </w:rPr>
        <w:t xml:space="preserve"> </w:t>
      </w:r>
      <w:r w:rsidR="008B0050" w:rsidRPr="00A11354">
        <w:rPr>
          <w:rFonts w:ascii="Times New Roman" w:eastAsia="Times New Roman" w:hAnsi="Times New Roman" w:cs="Times New Roman"/>
          <w:snapToGrid w:val="0"/>
          <w:color w:val="FF0000"/>
          <w:sz w:val="32"/>
          <w:szCs w:val="32"/>
          <w:lang w:eastAsia="ru-RU"/>
        </w:rPr>
        <w:t xml:space="preserve">ПРИНИМАЕМЫЕ </w:t>
      </w:r>
      <w:r w:rsidR="008B0050">
        <w:rPr>
          <w:rFonts w:ascii="Times New Roman" w:eastAsia="Times New Roman" w:hAnsi="Times New Roman" w:cs="Times New Roman"/>
          <w:snapToGrid w:val="0"/>
          <w:color w:val="FF0000"/>
          <w:sz w:val="32"/>
          <w:szCs w:val="32"/>
          <w:lang w:eastAsia="ru-RU"/>
        </w:rPr>
        <w:t xml:space="preserve"> </w:t>
      </w:r>
      <w:r w:rsidR="008B0050" w:rsidRPr="00A11354">
        <w:rPr>
          <w:rFonts w:ascii="Times New Roman" w:eastAsia="Times New Roman" w:hAnsi="Times New Roman" w:cs="Times New Roman"/>
          <w:snapToGrid w:val="0"/>
          <w:color w:val="FF0000"/>
          <w:sz w:val="32"/>
          <w:szCs w:val="32"/>
          <w:lang w:eastAsia="ru-RU"/>
        </w:rPr>
        <w:t xml:space="preserve">С УЧЕТОМ </w:t>
      </w:r>
      <w:r w:rsidR="0005078D">
        <w:rPr>
          <w:rFonts w:ascii="Times New Roman" w:eastAsia="Times New Roman" w:hAnsi="Times New Roman" w:cs="Times New Roman"/>
          <w:snapToGrid w:val="0"/>
          <w:color w:val="FF0000"/>
          <w:sz w:val="32"/>
          <w:szCs w:val="32"/>
          <w:lang w:eastAsia="ru-RU"/>
        </w:rPr>
        <w:t xml:space="preserve"> </w:t>
      </w:r>
      <w:r w:rsidR="008B0050" w:rsidRPr="00A11354">
        <w:rPr>
          <w:rFonts w:ascii="Times New Roman" w:eastAsia="Times New Roman" w:hAnsi="Times New Roman" w:cs="Times New Roman"/>
          <w:snapToGrid w:val="0"/>
          <w:color w:val="FF0000"/>
          <w:sz w:val="32"/>
          <w:szCs w:val="32"/>
          <w:lang w:eastAsia="ru-RU"/>
        </w:rPr>
        <w:t xml:space="preserve">МНЕНИЯ </w:t>
      </w:r>
      <w:r w:rsidR="0005078D">
        <w:rPr>
          <w:rFonts w:ascii="Times New Roman" w:eastAsia="Times New Roman" w:hAnsi="Times New Roman" w:cs="Times New Roman"/>
          <w:snapToGrid w:val="0"/>
          <w:color w:val="FF0000"/>
          <w:sz w:val="32"/>
          <w:szCs w:val="32"/>
          <w:lang w:eastAsia="ru-RU"/>
        </w:rPr>
        <w:t>ПРЕДСТА</w:t>
      </w:r>
      <w:r w:rsidR="008B0050" w:rsidRPr="00A11354">
        <w:rPr>
          <w:rFonts w:ascii="Times New Roman" w:eastAsia="Times New Roman" w:hAnsi="Times New Roman" w:cs="Times New Roman"/>
          <w:snapToGrid w:val="0"/>
          <w:color w:val="FF0000"/>
          <w:sz w:val="32"/>
          <w:szCs w:val="32"/>
          <w:lang w:eastAsia="ru-RU"/>
        </w:rPr>
        <w:t xml:space="preserve">ВИТЕЛЬНОГО </w:t>
      </w:r>
      <w:r w:rsidR="0005078D">
        <w:rPr>
          <w:rFonts w:ascii="Times New Roman" w:eastAsia="Times New Roman" w:hAnsi="Times New Roman" w:cs="Times New Roman"/>
          <w:snapToGrid w:val="0"/>
          <w:color w:val="FF0000"/>
          <w:sz w:val="32"/>
          <w:szCs w:val="32"/>
          <w:lang w:eastAsia="ru-RU"/>
        </w:rPr>
        <w:t xml:space="preserve"> </w:t>
      </w:r>
      <w:r w:rsidR="008B0050" w:rsidRPr="00A11354">
        <w:rPr>
          <w:rFonts w:ascii="Times New Roman" w:eastAsia="Times New Roman" w:hAnsi="Times New Roman" w:cs="Times New Roman"/>
          <w:snapToGrid w:val="0"/>
          <w:color w:val="FF0000"/>
          <w:sz w:val="32"/>
          <w:szCs w:val="32"/>
          <w:lang w:eastAsia="ru-RU"/>
        </w:rPr>
        <w:t>ОРГАНА</w:t>
      </w:r>
      <w:r w:rsidR="00803F55">
        <w:rPr>
          <w:rFonts w:ascii="Times New Roman" w:eastAsia="Times New Roman" w:hAnsi="Times New Roman" w:cs="Times New Roman"/>
          <w:snapToGrid w:val="0"/>
          <w:color w:val="FF0000"/>
          <w:sz w:val="32"/>
          <w:szCs w:val="32"/>
          <w:lang w:eastAsia="ru-RU"/>
        </w:rPr>
        <w:t xml:space="preserve"> </w:t>
      </w:r>
      <w:r w:rsidR="008B0050" w:rsidRPr="00A11354">
        <w:rPr>
          <w:rFonts w:ascii="Times New Roman" w:eastAsia="Times New Roman" w:hAnsi="Times New Roman" w:cs="Times New Roman"/>
          <w:snapToGrid w:val="0"/>
          <w:color w:val="FF0000"/>
          <w:sz w:val="32"/>
          <w:szCs w:val="32"/>
          <w:lang w:eastAsia="ru-RU"/>
        </w:rPr>
        <w:t xml:space="preserve"> РАБОТНИКОВ</w:t>
      </w:r>
    </w:p>
    <w:p w:rsidR="00CE586A" w:rsidRDefault="00CE586A" w:rsidP="008B0050">
      <w:pPr>
        <w:spacing w:after="0" w:line="360" w:lineRule="auto"/>
        <w:ind w:firstLine="720"/>
        <w:jc w:val="both"/>
        <w:rPr>
          <w:rFonts w:ascii="Times New Roman" w:eastAsia="Times New Roman" w:hAnsi="Times New Roman" w:cs="Times New Roman"/>
          <w:snapToGrid w:val="0"/>
          <w:sz w:val="28"/>
          <w:szCs w:val="28"/>
          <w:lang w:eastAsia="ru-RU"/>
        </w:rPr>
      </w:pPr>
    </w:p>
    <w:p w:rsidR="0068412E" w:rsidRDefault="008B0050" w:rsidP="008B0050">
      <w:pPr>
        <w:spacing w:after="0" w:line="360" w:lineRule="auto"/>
        <w:ind w:firstLine="720"/>
        <w:jc w:val="both"/>
        <w:rPr>
          <w:rFonts w:ascii="Times New Roman" w:eastAsia="Times New Roman" w:hAnsi="Times New Roman" w:cs="Times New Roman"/>
          <w:snapToGrid w:val="0"/>
          <w:sz w:val="28"/>
          <w:szCs w:val="28"/>
          <w:lang w:eastAsia="ru-RU"/>
        </w:rPr>
      </w:pPr>
      <w:r w:rsidRPr="00EB4039">
        <w:rPr>
          <w:rFonts w:ascii="Times New Roman" w:eastAsia="Times New Roman" w:hAnsi="Times New Roman" w:cs="Times New Roman"/>
          <w:snapToGrid w:val="0"/>
          <w:sz w:val="28"/>
          <w:szCs w:val="28"/>
          <w:lang w:eastAsia="ru-RU"/>
        </w:rPr>
        <w:t xml:space="preserve">Перечень </w:t>
      </w:r>
      <w:r w:rsidR="00B70062" w:rsidRPr="00EB4039">
        <w:rPr>
          <w:rFonts w:ascii="Times New Roman" w:eastAsia="Times New Roman" w:hAnsi="Times New Roman" w:cs="Times New Roman"/>
          <w:snapToGrid w:val="0"/>
          <w:sz w:val="28"/>
          <w:szCs w:val="28"/>
          <w:lang w:eastAsia="ru-RU"/>
        </w:rPr>
        <w:t>ЛНА</w:t>
      </w:r>
      <w:r w:rsidRPr="00EB4039">
        <w:rPr>
          <w:rFonts w:ascii="Times New Roman" w:eastAsia="Times New Roman" w:hAnsi="Times New Roman" w:cs="Times New Roman"/>
          <w:snapToGrid w:val="0"/>
          <w:sz w:val="28"/>
          <w:szCs w:val="28"/>
          <w:lang w:eastAsia="ru-RU"/>
        </w:rPr>
        <w:t>, принимаемых с учетом мнения представительного органа работников</w:t>
      </w:r>
      <w:r w:rsidR="006A0FED" w:rsidRPr="00EB4039">
        <w:rPr>
          <w:rFonts w:ascii="Times New Roman" w:eastAsia="Times New Roman" w:hAnsi="Times New Roman" w:cs="Times New Roman"/>
          <w:snapToGrid w:val="0"/>
          <w:sz w:val="28"/>
          <w:szCs w:val="28"/>
          <w:lang w:eastAsia="ru-RU"/>
        </w:rPr>
        <w:t>,</w:t>
      </w:r>
      <w:r w:rsidRPr="00EB4039">
        <w:rPr>
          <w:rFonts w:ascii="Times New Roman" w:eastAsia="Times New Roman" w:hAnsi="Times New Roman" w:cs="Times New Roman"/>
          <w:snapToGrid w:val="0"/>
          <w:sz w:val="28"/>
          <w:szCs w:val="28"/>
          <w:lang w:eastAsia="ru-RU"/>
        </w:rPr>
        <w:t xml:space="preserve"> установлен ТК РФ, но содержится в разных статьях и их поиск часто вызывает затруднения. </w:t>
      </w:r>
      <w:r w:rsidR="0068412E">
        <w:rPr>
          <w:rFonts w:ascii="Times New Roman" w:eastAsia="Times New Roman" w:hAnsi="Times New Roman" w:cs="Times New Roman"/>
          <w:snapToGrid w:val="0"/>
          <w:sz w:val="28"/>
          <w:szCs w:val="28"/>
          <w:lang w:eastAsia="ru-RU"/>
        </w:rPr>
        <w:t xml:space="preserve">Более того, некоторые </w:t>
      </w:r>
      <w:r w:rsidR="006C0AF5">
        <w:rPr>
          <w:rFonts w:ascii="Times New Roman" w:eastAsia="Times New Roman" w:hAnsi="Times New Roman" w:cs="Times New Roman"/>
          <w:snapToGrid w:val="0"/>
          <w:sz w:val="28"/>
          <w:szCs w:val="28"/>
          <w:lang w:eastAsia="ru-RU"/>
        </w:rPr>
        <w:t>нормы</w:t>
      </w:r>
      <w:r w:rsidR="0068412E">
        <w:rPr>
          <w:rFonts w:ascii="Times New Roman" w:eastAsia="Times New Roman" w:hAnsi="Times New Roman" w:cs="Times New Roman"/>
          <w:snapToGrid w:val="0"/>
          <w:sz w:val="28"/>
          <w:szCs w:val="28"/>
          <w:lang w:eastAsia="ru-RU"/>
        </w:rPr>
        <w:t xml:space="preserve"> могут быть установлены как ЛНА, так и коллективным договором. Учет мнения представительного органа работников </w:t>
      </w:r>
      <w:r w:rsidR="00714D72">
        <w:rPr>
          <w:rFonts w:ascii="Times New Roman" w:eastAsia="Times New Roman" w:hAnsi="Times New Roman" w:cs="Times New Roman"/>
          <w:snapToGrid w:val="0"/>
          <w:sz w:val="28"/>
          <w:szCs w:val="28"/>
          <w:lang w:eastAsia="ru-RU"/>
        </w:rPr>
        <w:t xml:space="preserve">по статье </w:t>
      </w:r>
      <w:r w:rsidR="006C0AF5">
        <w:rPr>
          <w:rFonts w:ascii="Times New Roman" w:eastAsia="Times New Roman" w:hAnsi="Times New Roman" w:cs="Times New Roman"/>
          <w:snapToGrid w:val="0"/>
          <w:sz w:val="28"/>
          <w:szCs w:val="28"/>
          <w:lang w:eastAsia="ru-RU"/>
        </w:rPr>
        <w:t xml:space="preserve">372 ТК РФ </w:t>
      </w:r>
      <w:r w:rsidR="0068412E">
        <w:rPr>
          <w:rFonts w:ascii="Times New Roman" w:eastAsia="Times New Roman" w:hAnsi="Times New Roman" w:cs="Times New Roman"/>
          <w:snapToGrid w:val="0"/>
          <w:sz w:val="28"/>
          <w:szCs w:val="28"/>
          <w:lang w:eastAsia="ru-RU"/>
        </w:rPr>
        <w:t xml:space="preserve">осуществляется, только в случае, если принимается </w:t>
      </w:r>
      <w:r w:rsidR="006C0AF5">
        <w:rPr>
          <w:rFonts w:ascii="Times New Roman" w:eastAsia="Times New Roman" w:hAnsi="Times New Roman" w:cs="Times New Roman"/>
          <w:snapToGrid w:val="0"/>
          <w:sz w:val="28"/>
          <w:szCs w:val="28"/>
          <w:lang w:eastAsia="ru-RU"/>
        </w:rPr>
        <w:t>ЛНА, если нормы принимаются не ЛНА, а коллективным договором, то учет мнения представительного органа работников не осуществляется, так как порядок разработки и принятия коллективного договора установлен главой 7 ТК РФ.</w:t>
      </w:r>
    </w:p>
    <w:p w:rsidR="008B0050" w:rsidRPr="00A44CF2" w:rsidRDefault="006C0AF5" w:rsidP="008B0050">
      <w:pPr>
        <w:spacing w:after="0" w:line="360" w:lineRule="auto"/>
        <w:ind w:firstLine="720"/>
        <w:jc w:val="both"/>
        <w:rPr>
          <w:rFonts w:ascii="Times New Roman" w:eastAsia="Times New Roman" w:hAnsi="Times New Roman" w:cs="Times New Roman"/>
          <w:snapToGrid w:val="0"/>
          <w:sz w:val="28"/>
          <w:szCs w:val="28"/>
          <w:u w:val="single"/>
          <w:lang w:eastAsia="ru-RU"/>
        </w:rPr>
      </w:pPr>
      <w:r w:rsidRPr="00A44CF2">
        <w:rPr>
          <w:rFonts w:ascii="Times New Roman" w:eastAsia="Times New Roman" w:hAnsi="Times New Roman" w:cs="Times New Roman"/>
          <w:snapToGrid w:val="0"/>
          <w:sz w:val="28"/>
          <w:szCs w:val="28"/>
          <w:u w:val="single"/>
          <w:lang w:eastAsia="ru-RU"/>
        </w:rPr>
        <w:t>П</w:t>
      </w:r>
      <w:r w:rsidR="008B0050" w:rsidRPr="00A44CF2">
        <w:rPr>
          <w:rFonts w:ascii="Times New Roman" w:eastAsia="Times New Roman" w:hAnsi="Times New Roman" w:cs="Times New Roman"/>
          <w:snapToGrid w:val="0"/>
          <w:sz w:val="28"/>
          <w:szCs w:val="28"/>
          <w:u w:val="single"/>
          <w:lang w:eastAsia="ru-RU"/>
        </w:rPr>
        <w:t xml:space="preserve">риводим </w:t>
      </w:r>
      <w:r w:rsidRPr="00A44CF2">
        <w:rPr>
          <w:rFonts w:ascii="Times New Roman" w:eastAsia="Times New Roman" w:hAnsi="Times New Roman" w:cs="Times New Roman"/>
          <w:snapToGrid w:val="0"/>
          <w:sz w:val="28"/>
          <w:szCs w:val="28"/>
          <w:u w:val="single"/>
          <w:lang w:eastAsia="ru-RU"/>
        </w:rPr>
        <w:t>полный перечень случаев, когда работодатель должен принимать</w:t>
      </w:r>
      <w:r w:rsidR="008B0050" w:rsidRPr="00A44CF2">
        <w:rPr>
          <w:rFonts w:ascii="Times New Roman" w:eastAsia="Times New Roman" w:hAnsi="Times New Roman" w:cs="Times New Roman"/>
          <w:snapToGrid w:val="0"/>
          <w:sz w:val="28"/>
          <w:szCs w:val="28"/>
          <w:u w:val="single"/>
          <w:lang w:eastAsia="ru-RU"/>
        </w:rPr>
        <w:t xml:space="preserve"> </w:t>
      </w:r>
      <w:r w:rsidR="00B70062" w:rsidRPr="00A44CF2">
        <w:rPr>
          <w:rFonts w:ascii="Times New Roman" w:eastAsia="Times New Roman" w:hAnsi="Times New Roman" w:cs="Times New Roman"/>
          <w:snapToGrid w:val="0"/>
          <w:sz w:val="28"/>
          <w:szCs w:val="28"/>
          <w:u w:val="single"/>
          <w:lang w:eastAsia="ru-RU"/>
        </w:rPr>
        <w:t>ЛНА</w:t>
      </w:r>
      <w:r w:rsidR="008B0050" w:rsidRPr="00A44CF2">
        <w:rPr>
          <w:rFonts w:ascii="Times New Roman" w:eastAsia="Times New Roman" w:hAnsi="Times New Roman" w:cs="Times New Roman"/>
          <w:snapToGrid w:val="0"/>
          <w:sz w:val="28"/>
          <w:szCs w:val="28"/>
          <w:u w:val="single"/>
          <w:lang w:eastAsia="ru-RU"/>
        </w:rPr>
        <w:t xml:space="preserve"> с учетом мнения </w:t>
      </w:r>
      <w:r w:rsidR="0005078D" w:rsidRPr="00A44CF2">
        <w:rPr>
          <w:rFonts w:ascii="Times New Roman" w:eastAsia="Times New Roman" w:hAnsi="Times New Roman" w:cs="Times New Roman"/>
          <w:snapToGrid w:val="0"/>
          <w:sz w:val="28"/>
          <w:szCs w:val="28"/>
          <w:u w:val="single"/>
          <w:lang w:eastAsia="ru-RU"/>
        </w:rPr>
        <w:t>представительного органа работников</w:t>
      </w:r>
      <w:r w:rsidR="008B0050" w:rsidRPr="00A44CF2">
        <w:rPr>
          <w:rFonts w:ascii="Times New Roman" w:eastAsia="Times New Roman" w:hAnsi="Times New Roman" w:cs="Times New Roman"/>
          <w:snapToGrid w:val="0"/>
          <w:sz w:val="28"/>
          <w:szCs w:val="28"/>
          <w:u w:val="single"/>
          <w:lang w:eastAsia="ru-RU"/>
        </w:rPr>
        <w:t>.</w:t>
      </w:r>
    </w:p>
    <w:p w:rsidR="007957E6" w:rsidRPr="00EB4039" w:rsidRDefault="007053E7" w:rsidP="007053E7">
      <w:pPr>
        <w:spacing w:after="0" w:line="36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b/>
          <w:snapToGrid w:val="0"/>
          <w:sz w:val="40"/>
          <w:szCs w:val="40"/>
          <w:lang w:eastAsia="ru-RU"/>
        </w:rPr>
        <w:t xml:space="preserve">       </w:t>
      </w:r>
      <w:r w:rsidR="007957E6" w:rsidRPr="007053E7">
        <w:rPr>
          <w:rFonts w:ascii="Times New Roman" w:eastAsia="Times New Roman" w:hAnsi="Times New Roman" w:cs="Times New Roman"/>
          <w:b/>
          <w:snapToGrid w:val="0"/>
          <w:sz w:val="28"/>
          <w:szCs w:val="28"/>
          <w:lang w:eastAsia="ru-RU"/>
        </w:rPr>
        <w:t>В</w:t>
      </w:r>
      <w:r w:rsidR="007957E6" w:rsidRPr="007053E7">
        <w:rPr>
          <w:rFonts w:ascii="Times New Roman" w:eastAsia="Times New Roman" w:hAnsi="Times New Roman" w:cs="Times New Roman"/>
          <w:snapToGrid w:val="0"/>
          <w:sz w:val="28"/>
          <w:szCs w:val="28"/>
          <w:lang w:eastAsia="ru-RU"/>
        </w:rPr>
        <w:t>в</w:t>
      </w:r>
      <w:r w:rsidR="007957E6" w:rsidRPr="00EB4039">
        <w:rPr>
          <w:rFonts w:ascii="Times New Roman" w:eastAsia="Times New Roman" w:hAnsi="Times New Roman" w:cs="Times New Roman"/>
          <w:snapToGrid w:val="0"/>
          <w:sz w:val="28"/>
          <w:szCs w:val="28"/>
          <w:lang w:eastAsia="ru-RU"/>
        </w:rPr>
        <w:t xml:space="preserve">едение и отмена режима неполного рабочего времени </w:t>
      </w:r>
      <w:r w:rsidR="00A44CF2">
        <w:rPr>
          <w:rFonts w:ascii="Times New Roman" w:eastAsia="Times New Roman" w:hAnsi="Times New Roman" w:cs="Times New Roman"/>
          <w:snapToGrid w:val="0"/>
          <w:sz w:val="28"/>
          <w:szCs w:val="28"/>
          <w:lang w:eastAsia="ru-RU"/>
        </w:rPr>
        <w:t>(</w:t>
      </w:r>
      <w:r w:rsidR="007957E6" w:rsidRPr="00EB4039">
        <w:rPr>
          <w:rFonts w:ascii="Times New Roman" w:eastAsia="Times New Roman" w:hAnsi="Times New Roman" w:cs="Times New Roman"/>
          <w:snapToGrid w:val="0"/>
          <w:sz w:val="28"/>
          <w:szCs w:val="28"/>
          <w:lang w:eastAsia="ru-RU"/>
        </w:rPr>
        <w:t>ст</w:t>
      </w:r>
      <w:r w:rsidR="008A5765">
        <w:rPr>
          <w:rFonts w:ascii="Times New Roman" w:eastAsia="Times New Roman" w:hAnsi="Times New Roman" w:cs="Times New Roman"/>
          <w:snapToGrid w:val="0"/>
          <w:sz w:val="28"/>
          <w:szCs w:val="28"/>
          <w:lang w:eastAsia="ru-RU"/>
        </w:rPr>
        <w:t>атья</w:t>
      </w:r>
      <w:r w:rsidR="007957E6" w:rsidRPr="00EB4039">
        <w:rPr>
          <w:rFonts w:ascii="Times New Roman" w:eastAsia="Times New Roman" w:hAnsi="Times New Roman" w:cs="Times New Roman"/>
          <w:snapToGrid w:val="0"/>
          <w:sz w:val="28"/>
          <w:szCs w:val="28"/>
          <w:lang w:eastAsia="ru-RU"/>
        </w:rPr>
        <w:t xml:space="preserve"> </w:t>
      </w:r>
      <w:proofErr w:type="gramStart"/>
      <w:r w:rsidR="007957E6" w:rsidRPr="00EB4039">
        <w:rPr>
          <w:rFonts w:ascii="Times New Roman" w:eastAsia="Times New Roman" w:hAnsi="Times New Roman" w:cs="Times New Roman"/>
          <w:snapToGrid w:val="0"/>
          <w:sz w:val="28"/>
          <w:szCs w:val="28"/>
          <w:lang w:eastAsia="ru-RU"/>
        </w:rPr>
        <w:t>74  ТК</w:t>
      </w:r>
      <w:proofErr w:type="gramEnd"/>
      <w:r>
        <w:rPr>
          <w:rFonts w:ascii="Times New Roman" w:eastAsia="Times New Roman" w:hAnsi="Times New Roman" w:cs="Times New Roman"/>
          <w:snapToGrid w:val="0"/>
          <w:sz w:val="28"/>
          <w:szCs w:val="28"/>
          <w:lang w:eastAsia="ru-RU"/>
        </w:rPr>
        <w:t xml:space="preserve"> </w:t>
      </w:r>
      <w:r w:rsidR="007957E6" w:rsidRPr="00EB4039">
        <w:rPr>
          <w:rFonts w:ascii="Times New Roman" w:eastAsia="Times New Roman" w:hAnsi="Times New Roman" w:cs="Times New Roman"/>
          <w:snapToGrid w:val="0"/>
          <w:sz w:val="28"/>
          <w:szCs w:val="28"/>
          <w:lang w:eastAsia="ru-RU"/>
        </w:rPr>
        <w:t>РФ</w:t>
      </w:r>
      <w:r w:rsidR="00A44CF2">
        <w:rPr>
          <w:rFonts w:ascii="Times New Roman" w:eastAsia="Times New Roman" w:hAnsi="Times New Roman" w:cs="Times New Roman"/>
          <w:snapToGrid w:val="0"/>
          <w:sz w:val="28"/>
          <w:szCs w:val="28"/>
          <w:lang w:eastAsia="ru-RU"/>
        </w:rPr>
        <w:t>)</w:t>
      </w:r>
      <w:r w:rsidR="007957E6" w:rsidRPr="00EB4039">
        <w:rPr>
          <w:rFonts w:ascii="Times New Roman" w:eastAsia="Times New Roman" w:hAnsi="Times New Roman" w:cs="Times New Roman"/>
          <w:snapToGrid w:val="0"/>
          <w:sz w:val="28"/>
          <w:szCs w:val="28"/>
          <w:lang w:eastAsia="ru-RU"/>
        </w:rPr>
        <w:t xml:space="preserve">. </w:t>
      </w:r>
    </w:p>
    <w:p w:rsidR="001D707B" w:rsidRPr="00EB4039" w:rsidRDefault="007053E7" w:rsidP="007053E7">
      <w:pPr>
        <w:spacing w:after="0" w:line="36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b/>
          <w:snapToGrid w:val="0"/>
          <w:sz w:val="28"/>
          <w:szCs w:val="28"/>
          <w:lang w:eastAsia="ru-RU"/>
        </w:rPr>
        <w:t xml:space="preserve">         </w:t>
      </w:r>
      <w:r w:rsidR="003C6A07" w:rsidRPr="007053E7">
        <w:rPr>
          <w:rFonts w:ascii="Times New Roman" w:eastAsia="Times New Roman" w:hAnsi="Times New Roman" w:cs="Times New Roman"/>
          <w:b/>
          <w:snapToGrid w:val="0"/>
          <w:sz w:val="28"/>
          <w:szCs w:val="28"/>
          <w:lang w:eastAsia="ru-RU"/>
        </w:rPr>
        <w:t>У</w:t>
      </w:r>
      <w:r w:rsidR="001D707B" w:rsidRPr="007053E7">
        <w:rPr>
          <w:rFonts w:ascii="Times New Roman" w:eastAsia="Times New Roman" w:hAnsi="Times New Roman" w:cs="Times New Roman"/>
          <w:snapToGrid w:val="0"/>
          <w:sz w:val="28"/>
          <w:szCs w:val="28"/>
          <w:lang w:eastAsia="ru-RU"/>
        </w:rPr>
        <w:t>ста</w:t>
      </w:r>
      <w:r w:rsidR="001D707B" w:rsidRPr="00EB4039">
        <w:rPr>
          <w:rFonts w:ascii="Times New Roman" w:eastAsia="Times New Roman" w:hAnsi="Times New Roman" w:cs="Times New Roman"/>
          <w:snapToGrid w:val="0"/>
          <w:sz w:val="28"/>
          <w:szCs w:val="28"/>
          <w:lang w:eastAsia="ru-RU"/>
        </w:rPr>
        <w:t>новлени</w:t>
      </w:r>
      <w:r w:rsidR="003C6A07" w:rsidRPr="00EB4039">
        <w:rPr>
          <w:rFonts w:ascii="Times New Roman" w:eastAsia="Times New Roman" w:hAnsi="Times New Roman" w:cs="Times New Roman"/>
          <w:snapToGrid w:val="0"/>
          <w:sz w:val="28"/>
          <w:szCs w:val="28"/>
          <w:lang w:eastAsia="ru-RU"/>
        </w:rPr>
        <w:t>е</w:t>
      </w:r>
      <w:r w:rsidR="001D707B" w:rsidRPr="00EB4039">
        <w:rPr>
          <w:rFonts w:ascii="Times New Roman" w:eastAsia="Times New Roman" w:hAnsi="Times New Roman" w:cs="Times New Roman"/>
          <w:snapToGrid w:val="0"/>
          <w:sz w:val="28"/>
          <w:szCs w:val="28"/>
          <w:lang w:eastAsia="ru-RU"/>
        </w:rPr>
        <w:t xml:space="preserve"> порядка проведения аттестации работников </w:t>
      </w:r>
      <w:r w:rsidR="00A44CF2">
        <w:rPr>
          <w:rFonts w:ascii="Times New Roman" w:eastAsia="Times New Roman" w:hAnsi="Times New Roman" w:cs="Times New Roman"/>
          <w:snapToGrid w:val="0"/>
          <w:sz w:val="28"/>
          <w:szCs w:val="28"/>
          <w:lang w:eastAsia="ru-RU"/>
        </w:rPr>
        <w:t>(</w:t>
      </w:r>
      <w:r w:rsidR="001D707B" w:rsidRPr="00EB4039">
        <w:rPr>
          <w:rFonts w:ascii="Times New Roman" w:eastAsia="Times New Roman" w:hAnsi="Times New Roman" w:cs="Times New Roman"/>
          <w:snapToGrid w:val="0"/>
          <w:sz w:val="28"/>
          <w:szCs w:val="28"/>
          <w:lang w:eastAsia="ru-RU"/>
        </w:rPr>
        <w:t>ст</w:t>
      </w:r>
      <w:r>
        <w:rPr>
          <w:rFonts w:ascii="Times New Roman" w:eastAsia="Times New Roman" w:hAnsi="Times New Roman" w:cs="Times New Roman"/>
          <w:snapToGrid w:val="0"/>
          <w:sz w:val="28"/>
          <w:szCs w:val="28"/>
          <w:lang w:eastAsia="ru-RU"/>
        </w:rPr>
        <w:t xml:space="preserve">атья </w:t>
      </w:r>
      <w:r w:rsidR="001D707B" w:rsidRPr="00EB4039">
        <w:rPr>
          <w:rFonts w:ascii="Times New Roman" w:eastAsia="Times New Roman" w:hAnsi="Times New Roman" w:cs="Times New Roman"/>
          <w:snapToGrid w:val="0"/>
          <w:sz w:val="28"/>
          <w:szCs w:val="28"/>
          <w:lang w:eastAsia="ru-RU"/>
        </w:rPr>
        <w:t>81</w:t>
      </w:r>
      <w:r w:rsidR="003C6A07" w:rsidRPr="00EB4039">
        <w:rPr>
          <w:rFonts w:ascii="Times New Roman" w:eastAsia="Times New Roman" w:hAnsi="Times New Roman" w:cs="Times New Roman"/>
          <w:snapToGrid w:val="0"/>
          <w:sz w:val="28"/>
          <w:szCs w:val="28"/>
          <w:lang w:eastAsia="ru-RU"/>
        </w:rPr>
        <w:t xml:space="preserve"> ТК РФ</w:t>
      </w:r>
      <w:r w:rsidR="00A44CF2">
        <w:rPr>
          <w:rFonts w:ascii="Times New Roman" w:eastAsia="Times New Roman" w:hAnsi="Times New Roman" w:cs="Times New Roman"/>
          <w:snapToGrid w:val="0"/>
          <w:sz w:val="28"/>
          <w:szCs w:val="28"/>
          <w:lang w:eastAsia="ru-RU"/>
        </w:rPr>
        <w:t>)</w:t>
      </w:r>
      <w:r w:rsidR="001D707B" w:rsidRPr="00EB4039">
        <w:rPr>
          <w:rFonts w:ascii="Times New Roman" w:eastAsia="Times New Roman" w:hAnsi="Times New Roman" w:cs="Times New Roman"/>
          <w:snapToGrid w:val="0"/>
          <w:sz w:val="28"/>
          <w:szCs w:val="28"/>
          <w:lang w:eastAsia="ru-RU"/>
        </w:rPr>
        <w:t>.</w:t>
      </w:r>
      <w:r w:rsidR="00DF36FB" w:rsidRPr="00EB4039">
        <w:rPr>
          <w:rFonts w:ascii="Times New Roman" w:eastAsia="Times New Roman" w:hAnsi="Times New Roman" w:cs="Times New Roman"/>
          <w:snapToGrid w:val="0"/>
          <w:sz w:val="28"/>
          <w:szCs w:val="28"/>
          <w:lang w:eastAsia="ru-RU"/>
        </w:rPr>
        <w:t xml:space="preserve"> </w:t>
      </w:r>
    </w:p>
    <w:p w:rsidR="007957E6" w:rsidRPr="00EB4039" w:rsidRDefault="007957E6" w:rsidP="00207665">
      <w:pPr>
        <w:spacing w:after="0" w:line="360" w:lineRule="auto"/>
        <w:ind w:firstLine="720"/>
        <w:jc w:val="both"/>
        <w:rPr>
          <w:rFonts w:ascii="Times New Roman" w:eastAsia="Times New Roman" w:hAnsi="Times New Roman" w:cs="Times New Roman"/>
          <w:snapToGrid w:val="0"/>
          <w:sz w:val="28"/>
          <w:szCs w:val="28"/>
          <w:lang w:eastAsia="ru-RU"/>
        </w:rPr>
      </w:pPr>
      <w:r w:rsidRPr="007053E7">
        <w:rPr>
          <w:rFonts w:ascii="Times New Roman" w:eastAsia="Times New Roman" w:hAnsi="Times New Roman" w:cs="Times New Roman"/>
          <w:b/>
          <w:snapToGrid w:val="0"/>
          <w:sz w:val="28"/>
          <w:szCs w:val="28"/>
          <w:lang w:eastAsia="ru-RU"/>
        </w:rPr>
        <w:lastRenderedPageBreak/>
        <w:t>П</w:t>
      </w:r>
      <w:r w:rsidRPr="007053E7">
        <w:rPr>
          <w:rFonts w:ascii="Times New Roman" w:eastAsia="Times New Roman" w:hAnsi="Times New Roman" w:cs="Times New Roman"/>
          <w:snapToGrid w:val="0"/>
          <w:sz w:val="28"/>
          <w:szCs w:val="28"/>
          <w:lang w:eastAsia="ru-RU"/>
        </w:rPr>
        <w:t>р</w:t>
      </w:r>
      <w:r w:rsidRPr="00EB4039">
        <w:rPr>
          <w:rFonts w:ascii="Times New Roman" w:eastAsia="Times New Roman" w:hAnsi="Times New Roman" w:cs="Times New Roman"/>
          <w:snapToGrid w:val="0"/>
          <w:sz w:val="28"/>
          <w:szCs w:val="28"/>
          <w:lang w:eastAsia="ru-RU"/>
        </w:rPr>
        <w:t xml:space="preserve">ивлечение работников к сверхурочным работам в случаях, не предусмотренных </w:t>
      </w:r>
      <w:proofErr w:type="gramStart"/>
      <w:r w:rsidRPr="00EB4039">
        <w:rPr>
          <w:rFonts w:ascii="Times New Roman" w:eastAsia="Times New Roman" w:hAnsi="Times New Roman" w:cs="Times New Roman"/>
          <w:snapToGrid w:val="0"/>
          <w:sz w:val="28"/>
          <w:szCs w:val="28"/>
          <w:lang w:eastAsia="ru-RU"/>
        </w:rPr>
        <w:t>ст</w:t>
      </w:r>
      <w:r w:rsidR="007053E7">
        <w:rPr>
          <w:rFonts w:ascii="Times New Roman" w:eastAsia="Times New Roman" w:hAnsi="Times New Roman" w:cs="Times New Roman"/>
          <w:snapToGrid w:val="0"/>
          <w:sz w:val="28"/>
          <w:szCs w:val="28"/>
          <w:lang w:eastAsia="ru-RU"/>
        </w:rPr>
        <w:t xml:space="preserve">атьей </w:t>
      </w:r>
      <w:r w:rsidRPr="00EB4039">
        <w:rPr>
          <w:rFonts w:ascii="Times New Roman" w:eastAsia="Times New Roman" w:hAnsi="Times New Roman" w:cs="Times New Roman"/>
          <w:snapToGrid w:val="0"/>
          <w:sz w:val="28"/>
          <w:szCs w:val="28"/>
          <w:lang w:eastAsia="ru-RU"/>
        </w:rPr>
        <w:t xml:space="preserve"> 99</w:t>
      </w:r>
      <w:proofErr w:type="gramEnd"/>
      <w:r w:rsidRPr="00EB4039">
        <w:rPr>
          <w:rFonts w:ascii="Times New Roman" w:eastAsia="Times New Roman" w:hAnsi="Times New Roman" w:cs="Times New Roman"/>
          <w:snapToGrid w:val="0"/>
          <w:sz w:val="28"/>
          <w:szCs w:val="28"/>
          <w:lang w:eastAsia="ru-RU"/>
        </w:rPr>
        <w:t xml:space="preserve"> ТК РФ.</w:t>
      </w:r>
    </w:p>
    <w:p w:rsidR="007957E6" w:rsidRPr="007957E6" w:rsidRDefault="007957E6" w:rsidP="00207665">
      <w:pPr>
        <w:spacing w:after="0" w:line="360" w:lineRule="auto"/>
        <w:ind w:firstLine="720"/>
        <w:jc w:val="both"/>
        <w:rPr>
          <w:rFonts w:ascii="Times New Roman" w:eastAsia="Times New Roman" w:hAnsi="Times New Roman" w:cs="Times New Roman"/>
          <w:snapToGrid w:val="0"/>
          <w:sz w:val="28"/>
          <w:szCs w:val="28"/>
          <w:lang w:eastAsia="ru-RU"/>
        </w:rPr>
      </w:pPr>
      <w:r w:rsidRPr="007053E7">
        <w:rPr>
          <w:rFonts w:ascii="Times New Roman" w:eastAsia="Times New Roman" w:hAnsi="Times New Roman" w:cs="Times New Roman"/>
          <w:b/>
          <w:snapToGrid w:val="0"/>
          <w:sz w:val="28"/>
          <w:szCs w:val="28"/>
          <w:lang w:eastAsia="ru-RU"/>
        </w:rPr>
        <w:t>П</w:t>
      </w:r>
      <w:r w:rsidRPr="007053E7">
        <w:rPr>
          <w:rFonts w:ascii="Times New Roman" w:eastAsia="Times New Roman" w:hAnsi="Times New Roman" w:cs="Times New Roman"/>
          <w:snapToGrid w:val="0"/>
          <w:sz w:val="28"/>
          <w:szCs w:val="28"/>
          <w:lang w:eastAsia="ru-RU"/>
        </w:rPr>
        <w:t>е</w:t>
      </w:r>
      <w:r w:rsidRPr="00EB4039">
        <w:rPr>
          <w:rFonts w:ascii="Times New Roman" w:eastAsia="Times New Roman" w:hAnsi="Times New Roman" w:cs="Times New Roman"/>
          <w:snapToGrid w:val="0"/>
          <w:sz w:val="28"/>
          <w:szCs w:val="28"/>
          <w:lang w:eastAsia="ru-RU"/>
        </w:rPr>
        <w:t>речень</w:t>
      </w:r>
      <w:r w:rsidRPr="007957E6">
        <w:rPr>
          <w:rFonts w:ascii="Times New Roman" w:eastAsia="Times New Roman" w:hAnsi="Times New Roman" w:cs="Times New Roman"/>
          <w:snapToGrid w:val="0"/>
          <w:sz w:val="28"/>
          <w:szCs w:val="28"/>
          <w:lang w:eastAsia="ru-RU"/>
        </w:rPr>
        <w:t xml:space="preserve"> должностей работников с ненормированным рабочим днем</w:t>
      </w:r>
      <w:r w:rsidR="007053E7">
        <w:rPr>
          <w:rFonts w:ascii="Times New Roman" w:eastAsia="Times New Roman" w:hAnsi="Times New Roman" w:cs="Times New Roman"/>
          <w:snapToGrid w:val="0"/>
          <w:sz w:val="28"/>
          <w:szCs w:val="28"/>
          <w:lang w:eastAsia="ru-RU"/>
        </w:rPr>
        <w:t xml:space="preserve">. Перечень может быть установлен не только ЛНА, но и </w:t>
      </w:r>
      <w:r w:rsidR="007053E7" w:rsidRPr="007957E6">
        <w:rPr>
          <w:rFonts w:ascii="Times New Roman" w:eastAsia="Times New Roman" w:hAnsi="Times New Roman" w:cs="Times New Roman"/>
          <w:snapToGrid w:val="0"/>
          <w:sz w:val="28"/>
          <w:szCs w:val="28"/>
          <w:lang w:eastAsia="ru-RU"/>
        </w:rPr>
        <w:t>коллективны</w:t>
      </w:r>
      <w:r w:rsidR="007053E7">
        <w:rPr>
          <w:rFonts w:ascii="Times New Roman" w:eastAsia="Times New Roman" w:hAnsi="Times New Roman" w:cs="Times New Roman"/>
          <w:snapToGrid w:val="0"/>
          <w:sz w:val="28"/>
          <w:szCs w:val="28"/>
          <w:lang w:eastAsia="ru-RU"/>
        </w:rPr>
        <w:t>м</w:t>
      </w:r>
      <w:r w:rsidR="007053E7" w:rsidRPr="007957E6">
        <w:rPr>
          <w:rFonts w:ascii="Times New Roman" w:eastAsia="Times New Roman" w:hAnsi="Times New Roman" w:cs="Times New Roman"/>
          <w:snapToGrid w:val="0"/>
          <w:sz w:val="28"/>
          <w:szCs w:val="28"/>
          <w:lang w:eastAsia="ru-RU"/>
        </w:rPr>
        <w:t xml:space="preserve"> договор</w:t>
      </w:r>
      <w:r w:rsidR="007053E7">
        <w:rPr>
          <w:rFonts w:ascii="Times New Roman" w:eastAsia="Times New Roman" w:hAnsi="Times New Roman" w:cs="Times New Roman"/>
          <w:snapToGrid w:val="0"/>
          <w:sz w:val="28"/>
          <w:szCs w:val="28"/>
          <w:lang w:eastAsia="ru-RU"/>
        </w:rPr>
        <w:t>ом.</w:t>
      </w:r>
      <w:r w:rsidRPr="007957E6">
        <w:rPr>
          <w:rFonts w:ascii="Times New Roman" w:eastAsia="Times New Roman" w:hAnsi="Times New Roman" w:cs="Times New Roman"/>
          <w:snapToGrid w:val="0"/>
          <w:sz w:val="28"/>
          <w:szCs w:val="28"/>
          <w:lang w:eastAsia="ru-RU"/>
        </w:rPr>
        <w:t xml:space="preserve"> </w:t>
      </w:r>
      <w:r w:rsidR="00A44CF2">
        <w:rPr>
          <w:rFonts w:ascii="Times New Roman" w:eastAsia="Times New Roman" w:hAnsi="Times New Roman" w:cs="Times New Roman"/>
          <w:snapToGrid w:val="0"/>
          <w:sz w:val="28"/>
          <w:szCs w:val="28"/>
          <w:lang w:eastAsia="ru-RU"/>
        </w:rPr>
        <w:t>(</w:t>
      </w:r>
      <w:r w:rsidR="00A44CF2" w:rsidRPr="007957E6">
        <w:rPr>
          <w:rFonts w:ascii="Times New Roman" w:eastAsia="Times New Roman" w:hAnsi="Times New Roman" w:cs="Times New Roman"/>
          <w:snapToGrid w:val="0"/>
          <w:sz w:val="28"/>
          <w:szCs w:val="28"/>
          <w:lang w:eastAsia="ru-RU"/>
        </w:rPr>
        <w:t>ст</w:t>
      </w:r>
      <w:r w:rsidR="00A44CF2">
        <w:rPr>
          <w:rFonts w:ascii="Times New Roman" w:eastAsia="Times New Roman" w:hAnsi="Times New Roman" w:cs="Times New Roman"/>
          <w:snapToGrid w:val="0"/>
          <w:sz w:val="28"/>
          <w:szCs w:val="28"/>
          <w:lang w:eastAsia="ru-RU"/>
        </w:rPr>
        <w:t>атья</w:t>
      </w:r>
      <w:r w:rsidR="00A44CF2" w:rsidRPr="007957E6">
        <w:rPr>
          <w:rFonts w:ascii="Times New Roman" w:eastAsia="Times New Roman" w:hAnsi="Times New Roman" w:cs="Times New Roman"/>
          <w:snapToGrid w:val="0"/>
          <w:sz w:val="28"/>
          <w:szCs w:val="28"/>
          <w:lang w:eastAsia="ru-RU"/>
        </w:rPr>
        <w:t xml:space="preserve"> 101 ТК РФ</w:t>
      </w:r>
      <w:r w:rsidR="00A44CF2">
        <w:rPr>
          <w:rFonts w:ascii="Times New Roman" w:eastAsia="Times New Roman" w:hAnsi="Times New Roman" w:cs="Times New Roman"/>
          <w:snapToGrid w:val="0"/>
          <w:sz w:val="28"/>
          <w:szCs w:val="28"/>
          <w:lang w:eastAsia="ru-RU"/>
        </w:rPr>
        <w:t>)</w:t>
      </w:r>
    </w:p>
    <w:p w:rsidR="001D707B" w:rsidRPr="007957E6" w:rsidRDefault="00A22395" w:rsidP="00207665">
      <w:pPr>
        <w:spacing w:after="0" w:line="360" w:lineRule="auto"/>
        <w:ind w:firstLine="720"/>
        <w:jc w:val="both"/>
        <w:rPr>
          <w:rFonts w:ascii="Times New Roman" w:eastAsia="Times New Roman" w:hAnsi="Times New Roman" w:cs="Times New Roman"/>
          <w:snapToGrid w:val="0"/>
          <w:sz w:val="28"/>
          <w:szCs w:val="28"/>
          <w:lang w:eastAsia="ru-RU"/>
        </w:rPr>
      </w:pPr>
      <w:r w:rsidRPr="007053E7">
        <w:rPr>
          <w:rFonts w:ascii="Times New Roman" w:eastAsia="Times New Roman" w:hAnsi="Times New Roman" w:cs="Times New Roman"/>
          <w:b/>
          <w:snapToGrid w:val="0"/>
          <w:sz w:val="28"/>
          <w:szCs w:val="28"/>
          <w:lang w:eastAsia="ru-RU"/>
        </w:rPr>
        <w:t>Р</w:t>
      </w:r>
      <w:r w:rsidRPr="007053E7">
        <w:rPr>
          <w:rFonts w:ascii="Times New Roman" w:eastAsia="Times New Roman" w:hAnsi="Times New Roman" w:cs="Times New Roman"/>
          <w:snapToGrid w:val="0"/>
          <w:sz w:val="28"/>
          <w:szCs w:val="28"/>
          <w:lang w:eastAsia="ru-RU"/>
        </w:rPr>
        <w:t>а</w:t>
      </w:r>
      <w:r w:rsidRPr="007957E6">
        <w:rPr>
          <w:rFonts w:ascii="Times New Roman" w:eastAsia="Times New Roman" w:hAnsi="Times New Roman" w:cs="Times New Roman"/>
          <w:snapToGrid w:val="0"/>
          <w:sz w:val="28"/>
          <w:szCs w:val="28"/>
          <w:lang w:eastAsia="ru-RU"/>
        </w:rPr>
        <w:t>зделение</w:t>
      </w:r>
      <w:r w:rsidR="001D707B" w:rsidRPr="007957E6">
        <w:rPr>
          <w:rFonts w:ascii="Times New Roman" w:eastAsia="Times New Roman" w:hAnsi="Times New Roman" w:cs="Times New Roman"/>
          <w:snapToGrid w:val="0"/>
          <w:sz w:val="28"/>
          <w:szCs w:val="28"/>
          <w:lang w:eastAsia="ru-RU"/>
        </w:rPr>
        <w:t xml:space="preserve"> рабочего дня на части </w:t>
      </w:r>
      <w:r w:rsidR="00EB499E">
        <w:rPr>
          <w:rFonts w:ascii="Times New Roman" w:eastAsia="Times New Roman" w:hAnsi="Times New Roman" w:cs="Times New Roman"/>
          <w:snapToGrid w:val="0"/>
          <w:sz w:val="28"/>
          <w:szCs w:val="28"/>
          <w:lang w:eastAsia="ru-RU"/>
        </w:rPr>
        <w:t>(</w:t>
      </w:r>
      <w:r w:rsidR="001D707B" w:rsidRPr="007957E6">
        <w:rPr>
          <w:rFonts w:ascii="Times New Roman" w:eastAsia="Times New Roman" w:hAnsi="Times New Roman" w:cs="Times New Roman"/>
          <w:snapToGrid w:val="0"/>
          <w:sz w:val="28"/>
          <w:szCs w:val="28"/>
          <w:lang w:eastAsia="ru-RU"/>
        </w:rPr>
        <w:t>ст</w:t>
      </w:r>
      <w:r w:rsidR="007053E7">
        <w:rPr>
          <w:rFonts w:ascii="Times New Roman" w:eastAsia="Times New Roman" w:hAnsi="Times New Roman" w:cs="Times New Roman"/>
          <w:snapToGrid w:val="0"/>
          <w:sz w:val="28"/>
          <w:szCs w:val="28"/>
          <w:lang w:eastAsia="ru-RU"/>
        </w:rPr>
        <w:t>атья</w:t>
      </w:r>
      <w:r w:rsidR="001D707B" w:rsidRPr="007957E6">
        <w:rPr>
          <w:rFonts w:ascii="Times New Roman" w:eastAsia="Times New Roman" w:hAnsi="Times New Roman" w:cs="Times New Roman"/>
          <w:snapToGrid w:val="0"/>
          <w:sz w:val="28"/>
          <w:szCs w:val="28"/>
          <w:lang w:eastAsia="ru-RU"/>
        </w:rPr>
        <w:t xml:space="preserve"> 105</w:t>
      </w:r>
      <w:r w:rsidR="003C6A07" w:rsidRPr="007957E6">
        <w:rPr>
          <w:rFonts w:ascii="Times New Roman" w:eastAsia="Times New Roman" w:hAnsi="Times New Roman" w:cs="Times New Roman"/>
          <w:snapToGrid w:val="0"/>
          <w:sz w:val="28"/>
          <w:szCs w:val="28"/>
          <w:lang w:eastAsia="ru-RU"/>
        </w:rPr>
        <w:t xml:space="preserve"> ТК РФ</w:t>
      </w:r>
      <w:r w:rsidR="00EB499E">
        <w:rPr>
          <w:rFonts w:ascii="Times New Roman" w:eastAsia="Times New Roman" w:hAnsi="Times New Roman" w:cs="Times New Roman"/>
          <w:snapToGrid w:val="0"/>
          <w:sz w:val="28"/>
          <w:szCs w:val="28"/>
          <w:lang w:eastAsia="ru-RU"/>
        </w:rPr>
        <w:t>)</w:t>
      </w:r>
      <w:r w:rsidR="00C533E6" w:rsidRPr="007957E6">
        <w:rPr>
          <w:rFonts w:ascii="Times New Roman" w:eastAsia="Times New Roman" w:hAnsi="Times New Roman" w:cs="Times New Roman"/>
          <w:snapToGrid w:val="0"/>
          <w:sz w:val="28"/>
          <w:szCs w:val="28"/>
          <w:lang w:eastAsia="ru-RU"/>
        </w:rPr>
        <w:t>.</w:t>
      </w:r>
    </w:p>
    <w:p w:rsidR="007053E7" w:rsidRDefault="007957E6" w:rsidP="00207665">
      <w:pPr>
        <w:spacing w:after="0" w:line="360" w:lineRule="auto"/>
        <w:ind w:firstLine="720"/>
        <w:jc w:val="both"/>
        <w:rPr>
          <w:rFonts w:ascii="Times New Roman" w:eastAsia="Times New Roman" w:hAnsi="Times New Roman" w:cs="Times New Roman"/>
          <w:snapToGrid w:val="0"/>
          <w:sz w:val="28"/>
          <w:szCs w:val="28"/>
          <w:lang w:eastAsia="ru-RU"/>
        </w:rPr>
      </w:pPr>
      <w:r w:rsidRPr="007053E7">
        <w:rPr>
          <w:rFonts w:ascii="Times New Roman" w:eastAsia="Times New Roman" w:hAnsi="Times New Roman" w:cs="Times New Roman"/>
          <w:b/>
          <w:snapToGrid w:val="0"/>
          <w:sz w:val="28"/>
          <w:szCs w:val="28"/>
          <w:lang w:eastAsia="ru-RU"/>
        </w:rPr>
        <w:t>Р</w:t>
      </w:r>
      <w:r w:rsidRPr="007053E7">
        <w:rPr>
          <w:rFonts w:ascii="Times New Roman" w:eastAsia="Times New Roman" w:hAnsi="Times New Roman" w:cs="Times New Roman"/>
          <w:snapToGrid w:val="0"/>
          <w:sz w:val="28"/>
          <w:szCs w:val="28"/>
          <w:lang w:eastAsia="ru-RU"/>
        </w:rPr>
        <w:t>азмер и порядок выплаты дополнительных вознаграждений за праздничные дни, в которые работники не привлекались к работе</w:t>
      </w:r>
      <w:r w:rsidR="007053E7">
        <w:rPr>
          <w:rFonts w:ascii="Times New Roman" w:eastAsia="Times New Roman" w:hAnsi="Times New Roman" w:cs="Times New Roman"/>
          <w:snapToGrid w:val="0"/>
          <w:sz w:val="28"/>
          <w:szCs w:val="28"/>
          <w:lang w:eastAsia="ru-RU"/>
        </w:rPr>
        <w:t xml:space="preserve">. </w:t>
      </w:r>
      <w:bookmarkStart w:id="2" w:name="_Hlk509229701"/>
      <w:r w:rsidR="007053E7">
        <w:rPr>
          <w:rFonts w:ascii="Times New Roman" w:eastAsia="Times New Roman" w:hAnsi="Times New Roman" w:cs="Times New Roman"/>
          <w:snapToGrid w:val="0"/>
          <w:sz w:val="28"/>
          <w:szCs w:val="28"/>
          <w:lang w:eastAsia="ru-RU"/>
        </w:rPr>
        <w:t xml:space="preserve">Размер и порядок может быть </w:t>
      </w:r>
      <w:r w:rsidR="00CA34C4">
        <w:rPr>
          <w:rFonts w:ascii="Times New Roman" w:eastAsia="Times New Roman" w:hAnsi="Times New Roman" w:cs="Times New Roman"/>
          <w:snapToGrid w:val="0"/>
          <w:sz w:val="28"/>
          <w:szCs w:val="28"/>
          <w:lang w:eastAsia="ru-RU"/>
        </w:rPr>
        <w:t>определен</w:t>
      </w:r>
      <w:r w:rsidR="007053E7">
        <w:rPr>
          <w:rFonts w:ascii="Times New Roman" w:eastAsia="Times New Roman" w:hAnsi="Times New Roman" w:cs="Times New Roman"/>
          <w:snapToGrid w:val="0"/>
          <w:sz w:val="28"/>
          <w:szCs w:val="28"/>
          <w:lang w:eastAsia="ru-RU"/>
        </w:rPr>
        <w:t xml:space="preserve"> как ЛНА, так и </w:t>
      </w:r>
      <w:r w:rsidR="007053E7" w:rsidRPr="007957E6">
        <w:rPr>
          <w:rFonts w:ascii="Times New Roman" w:eastAsia="Times New Roman" w:hAnsi="Times New Roman" w:cs="Times New Roman"/>
          <w:snapToGrid w:val="0"/>
          <w:sz w:val="28"/>
          <w:szCs w:val="28"/>
          <w:lang w:eastAsia="ru-RU"/>
        </w:rPr>
        <w:t>коллективны</w:t>
      </w:r>
      <w:r w:rsidR="007053E7">
        <w:rPr>
          <w:rFonts w:ascii="Times New Roman" w:eastAsia="Times New Roman" w:hAnsi="Times New Roman" w:cs="Times New Roman"/>
          <w:snapToGrid w:val="0"/>
          <w:sz w:val="28"/>
          <w:szCs w:val="28"/>
          <w:lang w:eastAsia="ru-RU"/>
        </w:rPr>
        <w:t>м</w:t>
      </w:r>
      <w:r w:rsidR="007053E7" w:rsidRPr="007957E6">
        <w:rPr>
          <w:rFonts w:ascii="Times New Roman" w:eastAsia="Times New Roman" w:hAnsi="Times New Roman" w:cs="Times New Roman"/>
          <w:snapToGrid w:val="0"/>
          <w:sz w:val="28"/>
          <w:szCs w:val="28"/>
          <w:lang w:eastAsia="ru-RU"/>
        </w:rPr>
        <w:t xml:space="preserve"> договор</w:t>
      </w:r>
      <w:r w:rsidR="001149C5">
        <w:rPr>
          <w:rFonts w:ascii="Times New Roman" w:eastAsia="Times New Roman" w:hAnsi="Times New Roman" w:cs="Times New Roman"/>
          <w:snapToGrid w:val="0"/>
          <w:sz w:val="28"/>
          <w:szCs w:val="28"/>
          <w:lang w:eastAsia="ru-RU"/>
        </w:rPr>
        <w:t>ом</w:t>
      </w:r>
      <w:r w:rsidR="007053E7" w:rsidRPr="007957E6">
        <w:rPr>
          <w:rFonts w:ascii="Times New Roman" w:eastAsia="Times New Roman" w:hAnsi="Times New Roman" w:cs="Times New Roman"/>
          <w:snapToGrid w:val="0"/>
          <w:sz w:val="28"/>
          <w:szCs w:val="28"/>
          <w:lang w:eastAsia="ru-RU"/>
        </w:rPr>
        <w:t xml:space="preserve"> </w:t>
      </w:r>
      <w:bookmarkEnd w:id="2"/>
      <w:r w:rsidR="001149C5">
        <w:rPr>
          <w:rFonts w:ascii="Times New Roman" w:eastAsia="Times New Roman" w:hAnsi="Times New Roman" w:cs="Times New Roman"/>
          <w:snapToGrid w:val="0"/>
          <w:sz w:val="28"/>
          <w:szCs w:val="28"/>
          <w:lang w:eastAsia="ru-RU"/>
        </w:rPr>
        <w:t>(</w:t>
      </w:r>
      <w:r w:rsidR="00684D78" w:rsidRPr="007053E7">
        <w:rPr>
          <w:rFonts w:ascii="Times New Roman" w:eastAsia="Times New Roman" w:hAnsi="Times New Roman" w:cs="Times New Roman"/>
          <w:snapToGrid w:val="0"/>
          <w:sz w:val="28"/>
          <w:szCs w:val="28"/>
          <w:lang w:eastAsia="ru-RU"/>
        </w:rPr>
        <w:t>ст</w:t>
      </w:r>
      <w:r w:rsidR="00684D78">
        <w:rPr>
          <w:rFonts w:ascii="Times New Roman" w:eastAsia="Times New Roman" w:hAnsi="Times New Roman" w:cs="Times New Roman"/>
          <w:snapToGrid w:val="0"/>
          <w:sz w:val="28"/>
          <w:szCs w:val="28"/>
          <w:lang w:eastAsia="ru-RU"/>
        </w:rPr>
        <w:t>атья</w:t>
      </w:r>
      <w:r w:rsidR="00684D78" w:rsidRPr="007053E7">
        <w:rPr>
          <w:rFonts w:ascii="Times New Roman" w:eastAsia="Times New Roman" w:hAnsi="Times New Roman" w:cs="Times New Roman"/>
          <w:snapToGrid w:val="0"/>
          <w:sz w:val="28"/>
          <w:szCs w:val="28"/>
          <w:lang w:eastAsia="ru-RU"/>
        </w:rPr>
        <w:t xml:space="preserve"> 112 ТК РФ</w:t>
      </w:r>
      <w:r w:rsidR="001149C5">
        <w:rPr>
          <w:rFonts w:ascii="Times New Roman" w:eastAsia="Times New Roman" w:hAnsi="Times New Roman" w:cs="Times New Roman"/>
          <w:snapToGrid w:val="0"/>
          <w:sz w:val="28"/>
          <w:szCs w:val="28"/>
          <w:lang w:eastAsia="ru-RU"/>
        </w:rPr>
        <w:t>).</w:t>
      </w:r>
    </w:p>
    <w:p w:rsidR="00F9294C" w:rsidRPr="007053E7" w:rsidRDefault="00F9294C" w:rsidP="00207665">
      <w:pPr>
        <w:spacing w:after="0" w:line="360" w:lineRule="auto"/>
        <w:ind w:firstLine="720"/>
        <w:jc w:val="both"/>
        <w:rPr>
          <w:rFonts w:ascii="Times New Roman" w:eastAsia="Times New Roman" w:hAnsi="Times New Roman" w:cs="Times New Roman"/>
          <w:snapToGrid w:val="0"/>
          <w:sz w:val="28"/>
          <w:szCs w:val="28"/>
          <w:lang w:eastAsia="ru-RU"/>
        </w:rPr>
      </w:pPr>
      <w:r w:rsidRPr="007053E7">
        <w:rPr>
          <w:rFonts w:ascii="Times New Roman" w:eastAsia="Times New Roman" w:hAnsi="Times New Roman" w:cs="Times New Roman"/>
          <w:b/>
          <w:snapToGrid w:val="0"/>
          <w:sz w:val="28"/>
          <w:szCs w:val="28"/>
          <w:lang w:eastAsia="ru-RU"/>
        </w:rPr>
        <w:t>П</w:t>
      </w:r>
      <w:r w:rsidRPr="007053E7">
        <w:rPr>
          <w:rFonts w:ascii="Times New Roman" w:eastAsia="Times New Roman" w:hAnsi="Times New Roman" w:cs="Times New Roman"/>
          <w:snapToGrid w:val="0"/>
          <w:sz w:val="28"/>
          <w:szCs w:val="28"/>
          <w:lang w:eastAsia="ru-RU"/>
        </w:rPr>
        <w:t xml:space="preserve">ривлечение работников к работам в нерабочие праздничные дни в </w:t>
      </w:r>
      <w:r w:rsidR="00CA34C4">
        <w:rPr>
          <w:rFonts w:ascii="Times New Roman" w:eastAsia="Times New Roman" w:hAnsi="Times New Roman" w:cs="Times New Roman"/>
          <w:snapToGrid w:val="0"/>
          <w:sz w:val="28"/>
          <w:szCs w:val="28"/>
          <w:lang w:eastAsia="ru-RU"/>
        </w:rPr>
        <w:t xml:space="preserve">случаях, не </w:t>
      </w:r>
      <w:proofErr w:type="gramStart"/>
      <w:r w:rsidR="00CA34C4">
        <w:rPr>
          <w:rFonts w:ascii="Times New Roman" w:eastAsia="Times New Roman" w:hAnsi="Times New Roman" w:cs="Times New Roman"/>
          <w:snapToGrid w:val="0"/>
          <w:sz w:val="28"/>
          <w:szCs w:val="28"/>
          <w:lang w:eastAsia="ru-RU"/>
        </w:rPr>
        <w:t xml:space="preserve">предусмотренных </w:t>
      </w:r>
      <w:r w:rsidRPr="007053E7">
        <w:rPr>
          <w:rFonts w:ascii="Times New Roman" w:eastAsia="Times New Roman" w:hAnsi="Times New Roman" w:cs="Times New Roman"/>
          <w:snapToGrid w:val="0"/>
          <w:sz w:val="28"/>
          <w:szCs w:val="28"/>
          <w:lang w:eastAsia="ru-RU"/>
        </w:rPr>
        <w:t xml:space="preserve"> ст</w:t>
      </w:r>
      <w:r w:rsidR="00CA34C4">
        <w:rPr>
          <w:rFonts w:ascii="Times New Roman" w:eastAsia="Times New Roman" w:hAnsi="Times New Roman" w:cs="Times New Roman"/>
          <w:snapToGrid w:val="0"/>
          <w:sz w:val="28"/>
          <w:szCs w:val="28"/>
          <w:lang w:eastAsia="ru-RU"/>
        </w:rPr>
        <w:t>атьей</w:t>
      </w:r>
      <w:proofErr w:type="gramEnd"/>
      <w:r w:rsidRPr="007053E7">
        <w:rPr>
          <w:rFonts w:ascii="Times New Roman" w:eastAsia="Times New Roman" w:hAnsi="Times New Roman" w:cs="Times New Roman"/>
          <w:snapToGrid w:val="0"/>
          <w:sz w:val="28"/>
          <w:szCs w:val="28"/>
          <w:lang w:eastAsia="ru-RU"/>
        </w:rPr>
        <w:t xml:space="preserve"> 113 </w:t>
      </w:r>
      <w:r w:rsidR="003C6A07" w:rsidRPr="007053E7">
        <w:rPr>
          <w:rFonts w:ascii="Times New Roman" w:eastAsia="Times New Roman" w:hAnsi="Times New Roman" w:cs="Times New Roman"/>
          <w:snapToGrid w:val="0"/>
          <w:sz w:val="28"/>
          <w:szCs w:val="28"/>
          <w:lang w:eastAsia="ru-RU"/>
        </w:rPr>
        <w:t>ТК РФ.</w:t>
      </w:r>
    </w:p>
    <w:p w:rsidR="007957E6" w:rsidRPr="00CA34C4" w:rsidRDefault="007957E6" w:rsidP="00207665">
      <w:pPr>
        <w:spacing w:after="0" w:line="360" w:lineRule="auto"/>
        <w:ind w:firstLine="720"/>
        <w:jc w:val="both"/>
        <w:rPr>
          <w:rFonts w:ascii="Times New Roman" w:eastAsia="Times New Roman" w:hAnsi="Times New Roman" w:cs="Times New Roman"/>
          <w:snapToGrid w:val="0"/>
          <w:sz w:val="28"/>
          <w:szCs w:val="28"/>
          <w:lang w:eastAsia="ru-RU"/>
        </w:rPr>
      </w:pPr>
      <w:r w:rsidRPr="007053E7">
        <w:rPr>
          <w:rFonts w:ascii="Times New Roman" w:eastAsia="Times New Roman" w:hAnsi="Times New Roman" w:cs="Times New Roman"/>
          <w:b/>
          <w:snapToGrid w:val="0"/>
          <w:sz w:val="28"/>
          <w:szCs w:val="28"/>
          <w:lang w:eastAsia="ru-RU"/>
        </w:rPr>
        <w:t>П</w:t>
      </w:r>
      <w:r w:rsidRPr="007053E7">
        <w:rPr>
          <w:rFonts w:ascii="Times New Roman" w:eastAsia="Times New Roman" w:hAnsi="Times New Roman" w:cs="Times New Roman"/>
          <w:snapToGrid w:val="0"/>
          <w:sz w:val="28"/>
          <w:szCs w:val="28"/>
          <w:lang w:eastAsia="ru-RU"/>
        </w:rPr>
        <w:t>орядок и условия предоставления дополнительных отпусков для работников за счет средств работодателя</w:t>
      </w:r>
      <w:r w:rsidR="00CA34C4">
        <w:rPr>
          <w:rFonts w:ascii="Times New Roman" w:eastAsia="Times New Roman" w:hAnsi="Times New Roman" w:cs="Times New Roman"/>
          <w:snapToGrid w:val="0"/>
          <w:sz w:val="28"/>
          <w:szCs w:val="28"/>
          <w:lang w:eastAsia="ru-RU"/>
        </w:rPr>
        <w:t xml:space="preserve">. Порядок и условия может быть определен как ЛНА, </w:t>
      </w:r>
      <w:r w:rsidR="00CA34C4" w:rsidRPr="00CA34C4">
        <w:rPr>
          <w:rFonts w:ascii="Times New Roman" w:eastAsia="Times New Roman" w:hAnsi="Times New Roman" w:cs="Times New Roman"/>
          <w:snapToGrid w:val="0"/>
          <w:sz w:val="28"/>
          <w:szCs w:val="28"/>
          <w:lang w:eastAsia="ru-RU"/>
        </w:rPr>
        <w:t>так и</w:t>
      </w:r>
      <w:r w:rsidRPr="00CA34C4">
        <w:rPr>
          <w:rFonts w:ascii="Times New Roman" w:eastAsia="Times New Roman" w:hAnsi="Times New Roman" w:cs="Times New Roman"/>
          <w:snapToGrid w:val="0"/>
          <w:sz w:val="28"/>
          <w:szCs w:val="28"/>
          <w:lang w:eastAsia="ru-RU"/>
        </w:rPr>
        <w:t xml:space="preserve"> коллективным договором</w:t>
      </w:r>
      <w:r w:rsidR="001149C5" w:rsidRPr="001149C5">
        <w:rPr>
          <w:rFonts w:ascii="Times New Roman" w:eastAsia="Times New Roman" w:hAnsi="Times New Roman" w:cs="Times New Roman"/>
          <w:snapToGrid w:val="0"/>
          <w:sz w:val="28"/>
          <w:szCs w:val="28"/>
          <w:lang w:eastAsia="ru-RU"/>
        </w:rPr>
        <w:t xml:space="preserve"> </w:t>
      </w:r>
      <w:r w:rsidR="001149C5">
        <w:rPr>
          <w:rFonts w:ascii="Times New Roman" w:eastAsia="Times New Roman" w:hAnsi="Times New Roman" w:cs="Times New Roman"/>
          <w:snapToGrid w:val="0"/>
          <w:sz w:val="28"/>
          <w:szCs w:val="28"/>
          <w:lang w:eastAsia="ru-RU"/>
        </w:rPr>
        <w:t>(</w:t>
      </w:r>
      <w:r w:rsidR="001149C5" w:rsidRPr="007053E7">
        <w:rPr>
          <w:rFonts w:ascii="Times New Roman" w:eastAsia="Times New Roman" w:hAnsi="Times New Roman" w:cs="Times New Roman"/>
          <w:snapToGrid w:val="0"/>
          <w:sz w:val="28"/>
          <w:szCs w:val="28"/>
          <w:lang w:eastAsia="ru-RU"/>
        </w:rPr>
        <w:t>ст</w:t>
      </w:r>
      <w:r w:rsidR="001149C5">
        <w:rPr>
          <w:rFonts w:ascii="Times New Roman" w:eastAsia="Times New Roman" w:hAnsi="Times New Roman" w:cs="Times New Roman"/>
          <w:snapToGrid w:val="0"/>
          <w:sz w:val="28"/>
          <w:szCs w:val="28"/>
          <w:lang w:eastAsia="ru-RU"/>
        </w:rPr>
        <w:t>атья</w:t>
      </w:r>
      <w:r w:rsidR="001149C5" w:rsidRPr="007053E7">
        <w:rPr>
          <w:rFonts w:ascii="Times New Roman" w:eastAsia="Times New Roman" w:hAnsi="Times New Roman" w:cs="Times New Roman"/>
          <w:snapToGrid w:val="0"/>
          <w:sz w:val="28"/>
          <w:szCs w:val="28"/>
          <w:lang w:eastAsia="ru-RU"/>
        </w:rPr>
        <w:t xml:space="preserve"> 116 ТК РФ</w:t>
      </w:r>
      <w:r w:rsidR="001149C5">
        <w:rPr>
          <w:rFonts w:ascii="Times New Roman" w:eastAsia="Times New Roman" w:hAnsi="Times New Roman" w:cs="Times New Roman"/>
          <w:snapToGrid w:val="0"/>
          <w:sz w:val="28"/>
          <w:szCs w:val="28"/>
          <w:lang w:eastAsia="ru-RU"/>
        </w:rPr>
        <w:t>).</w:t>
      </w:r>
    </w:p>
    <w:p w:rsidR="0057075D" w:rsidRPr="007053E7" w:rsidRDefault="0057075D" w:rsidP="00207665">
      <w:pPr>
        <w:spacing w:after="0" w:line="360" w:lineRule="auto"/>
        <w:ind w:firstLine="720"/>
        <w:jc w:val="both"/>
        <w:rPr>
          <w:rFonts w:ascii="Times New Roman" w:eastAsia="Times New Roman" w:hAnsi="Times New Roman" w:cs="Times New Roman"/>
          <w:snapToGrid w:val="0"/>
          <w:sz w:val="28"/>
          <w:szCs w:val="28"/>
          <w:u w:val="single"/>
          <w:lang w:eastAsia="ru-RU"/>
        </w:rPr>
      </w:pPr>
      <w:r w:rsidRPr="007053E7">
        <w:rPr>
          <w:rFonts w:ascii="Times New Roman" w:eastAsia="Times New Roman" w:hAnsi="Times New Roman" w:cs="Times New Roman"/>
          <w:b/>
          <w:snapToGrid w:val="0"/>
          <w:sz w:val="28"/>
          <w:szCs w:val="28"/>
          <w:lang w:eastAsia="ru-RU"/>
        </w:rPr>
        <w:t>У</w:t>
      </w:r>
      <w:r w:rsidRPr="007053E7">
        <w:rPr>
          <w:rFonts w:ascii="Times New Roman" w:eastAsia="Times New Roman" w:hAnsi="Times New Roman" w:cs="Times New Roman"/>
          <w:snapToGrid w:val="0"/>
          <w:sz w:val="28"/>
          <w:szCs w:val="28"/>
          <w:lang w:eastAsia="ru-RU"/>
        </w:rPr>
        <w:t xml:space="preserve">тверждение графика отпусков </w:t>
      </w:r>
      <w:r w:rsidR="001149C5">
        <w:rPr>
          <w:rFonts w:ascii="Times New Roman" w:eastAsia="Times New Roman" w:hAnsi="Times New Roman" w:cs="Times New Roman"/>
          <w:snapToGrid w:val="0"/>
          <w:sz w:val="28"/>
          <w:szCs w:val="28"/>
          <w:lang w:eastAsia="ru-RU"/>
        </w:rPr>
        <w:t>(</w:t>
      </w:r>
      <w:r w:rsidRPr="007053E7">
        <w:rPr>
          <w:rFonts w:ascii="Times New Roman" w:eastAsia="Times New Roman" w:hAnsi="Times New Roman" w:cs="Times New Roman"/>
          <w:snapToGrid w:val="0"/>
          <w:sz w:val="28"/>
          <w:szCs w:val="28"/>
          <w:lang w:eastAsia="ru-RU"/>
        </w:rPr>
        <w:t>ст</w:t>
      </w:r>
      <w:r w:rsidR="00CA34C4">
        <w:rPr>
          <w:rFonts w:ascii="Times New Roman" w:eastAsia="Times New Roman" w:hAnsi="Times New Roman" w:cs="Times New Roman"/>
          <w:snapToGrid w:val="0"/>
          <w:sz w:val="28"/>
          <w:szCs w:val="28"/>
          <w:lang w:eastAsia="ru-RU"/>
        </w:rPr>
        <w:t>атья</w:t>
      </w:r>
      <w:r w:rsidRPr="007053E7">
        <w:rPr>
          <w:rFonts w:ascii="Times New Roman" w:eastAsia="Times New Roman" w:hAnsi="Times New Roman" w:cs="Times New Roman"/>
          <w:snapToGrid w:val="0"/>
          <w:sz w:val="28"/>
          <w:szCs w:val="28"/>
          <w:lang w:eastAsia="ru-RU"/>
        </w:rPr>
        <w:t xml:space="preserve"> 123 </w:t>
      </w:r>
      <w:r w:rsidR="003C6A07" w:rsidRPr="007053E7">
        <w:rPr>
          <w:rFonts w:ascii="Times New Roman" w:eastAsia="Times New Roman" w:hAnsi="Times New Roman" w:cs="Times New Roman"/>
          <w:snapToGrid w:val="0"/>
          <w:sz w:val="28"/>
          <w:szCs w:val="28"/>
          <w:lang w:eastAsia="ru-RU"/>
        </w:rPr>
        <w:t>ТК РФ</w:t>
      </w:r>
      <w:r w:rsidR="001149C5">
        <w:rPr>
          <w:rFonts w:ascii="Times New Roman" w:eastAsia="Times New Roman" w:hAnsi="Times New Roman" w:cs="Times New Roman"/>
          <w:snapToGrid w:val="0"/>
          <w:sz w:val="28"/>
          <w:szCs w:val="28"/>
          <w:lang w:eastAsia="ru-RU"/>
        </w:rPr>
        <w:t>)</w:t>
      </w:r>
      <w:r w:rsidR="003C6A07" w:rsidRPr="007053E7">
        <w:rPr>
          <w:rFonts w:ascii="Times New Roman" w:eastAsia="Times New Roman" w:hAnsi="Times New Roman" w:cs="Times New Roman"/>
          <w:snapToGrid w:val="0"/>
          <w:sz w:val="28"/>
          <w:szCs w:val="28"/>
          <w:lang w:eastAsia="ru-RU"/>
        </w:rPr>
        <w:t>.</w:t>
      </w:r>
    </w:p>
    <w:p w:rsidR="007957E6" w:rsidRPr="00CA34C4" w:rsidRDefault="007957E6" w:rsidP="00207665">
      <w:pPr>
        <w:spacing w:after="0" w:line="360" w:lineRule="auto"/>
        <w:ind w:firstLine="720"/>
        <w:jc w:val="both"/>
        <w:rPr>
          <w:rFonts w:ascii="Times New Roman" w:eastAsia="Times New Roman" w:hAnsi="Times New Roman" w:cs="Times New Roman"/>
          <w:snapToGrid w:val="0"/>
          <w:sz w:val="28"/>
          <w:szCs w:val="28"/>
          <w:lang w:eastAsia="ru-RU"/>
        </w:rPr>
      </w:pPr>
      <w:r w:rsidRPr="007053E7">
        <w:rPr>
          <w:rFonts w:ascii="Times New Roman" w:eastAsia="Times New Roman" w:hAnsi="Times New Roman" w:cs="Times New Roman"/>
          <w:b/>
          <w:snapToGrid w:val="0"/>
          <w:sz w:val="28"/>
          <w:szCs w:val="28"/>
          <w:lang w:eastAsia="ru-RU"/>
        </w:rPr>
        <w:t>У</w:t>
      </w:r>
      <w:r w:rsidRPr="007053E7">
        <w:rPr>
          <w:rFonts w:ascii="Times New Roman" w:eastAsia="Times New Roman" w:hAnsi="Times New Roman" w:cs="Times New Roman"/>
          <w:snapToGrid w:val="0"/>
          <w:sz w:val="28"/>
          <w:szCs w:val="28"/>
          <w:lang w:eastAsia="ru-RU"/>
        </w:rPr>
        <w:t>становление системы оплаты труда, системы премирования в организации и т.д</w:t>
      </w:r>
      <w:r w:rsidR="000F0F4A">
        <w:rPr>
          <w:rFonts w:ascii="Times New Roman" w:eastAsia="Times New Roman" w:hAnsi="Times New Roman" w:cs="Times New Roman"/>
          <w:snapToGrid w:val="0"/>
          <w:sz w:val="28"/>
          <w:szCs w:val="28"/>
          <w:lang w:eastAsia="ru-RU"/>
        </w:rPr>
        <w:t xml:space="preserve">. Система оплаты труда может быть установлена как ЛНА, так и </w:t>
      </w:r>
      <w:r w:rsidR="000F0F4A" w:rsidRPr="007957E6">
        <w:rPr>
          <w:rFonts w:ascii="Times New Roman" w:eastAsia="Times New Roman" w:hAnsi="Times New Roman" w:cs="Times New Roman"/>
          <w:snapToGrid w:val="0"/>
          <w:sz w:val="28"/>
          <w:szCs w:val="28"/>
          <w:lang w:eastAsia="ru-RU"/>
        </w:rPr>
        <w:t>коллективны</w:t>
      </w:r>
      <w:r w:rsidR="000F0F4A">
        <w:rPr>
          <w:rFonts w:ascii="Times New Roman" w:eastAsia="Times New Roman" w:hAnsi="Times New Roman" w:cs="Times New Roman"/>
          <w:snapToGrid w:val="0"/>
          <w:sz w:val="28"/>
          <w:szCs w:val="28"/>
          <w:lang w:eastAsia="ru-RU"/>
        </w:rPr>
        <w:t>м</w:t>
      </w:r>
      <w:r w:rsidR="000F0F4A" w:rsidRPr="007957E6">
        <w:rPr>
          <w:rFonts w:ascii="Times New Roman" w:eastAsia="Times New Roman" w:hAnsi="Times New Roman" w:cs="Times New Roman"/>
          <w:snapToGrid w:val="0"/>
          <w:sz w:val="28"/>
          <w:szCs w:val="28"/>
          <w:lang w:eastAsia="ru-RU"/>
        </w:rPr>
        <w:t xml:space="preserve"> договор</w:t>
      </w:r>
      <w:r w:rsidR="000F0F4A">
        <w:rPr>
          <w:rFonts w:ascii="Times New Roman" w:eastAsia="Times New Roman" w:hAnsi="Times New Roman" w:cs="Times New Roman"/>
          <w:snapToGrid w:val="0"/>
          <w:sz w:val="28"/>
          <w:szCs w:val="28"/>
          <w:lang w:eastAsia="ru-RU"/>
        </w:rPr>
        <w:t>ом</w:t>
      </w:r>
      <w:r w:rsidR="000F0F4A" w:rsidRPr="007957E6">
        <w:rPr>
          <w:rFonts w:ascii="Times New Roman" w:eastAsia="Times New Roman" w:hAnsi="Times New Roman" w:cs="Times New Roman"/>
          <w:snapToGrid w:val="0"/>
          <w:sz w:val="28"/>
          <w:szCs w:val="28"/>
          <w:lang w:eastAsia="ru-RU"/>
        </w:rPr>
        <w:t xml:space="preserve"> </w:t>
      </w:r>
      <w:r w:rsidR="000F0F4A">
        <w:rPr>
          <w:rFonts w:ascii="Times New Roman" w:eastAsia="Times New Roman" w:hAnsi="Times New Roman" w:cs="Times New Roman"/>
          <w:snapToGrid w:val="0"/>
          <w:sz w:val="28"/>
          <w:szCs w:val="28"/>
          <w:lang w:eastAsia="ru-RU"/>
        </w:rPr>
        <w:t>(</w:t>
      </w:r>
      <w:r w:rsidR="000F0F4A" w:rsidRPr="007053E7">
        <w:rPr>
          <w:rFonts w:ascii="Times New Roman" w:eastAsia="Times New Roman" w:hAnsi="Times New Roman" w:cs="Times New Roman"/>
          <w:snapToGrid w:val="0"/>
          <w:sz w:val="28"/>
          <w:szCs w:val="28"/>
          <w:lang w:eastAsia="ru-RU"/>
        </w:rPr>
        <w:t>ст</w:t>
      </w:r>
      <w:r w:rsidR="000F0F4A">
        <w:rPr>
          <w:rFonts w:ascii="Times New Roman" w:eastAsia="Times New Roman" w:hAnsi="Times New Roman" w:cs="Times New Roman"/>
          <w:snapToGrid w:val="0"/>
          <w:sz w:val="28"/>
          <w:szCs w:val="28"/>
          <w:lang w:eastAsia="ru-RU"/>
        </w:rPr>
        <w:t>атья</w:t>
      </w:r>
      <w:r w:rsidR="000F0F4A" w:rsidRPr="007053E7">
        <w:rPr>
          <w:rFonts w:ascii="Times New Roman" w:eastAsia="Times New Roman" w:hAnsi="Times New Roman" w:cs="Times New Roman"/>
          <w:snapToGrid w:val="0"/>
          <w:sz w:val="28"/>
          <w:szCs w:val="28"/>
          <w:lang w:eastAsia="ru-RU"/>
        </w:rPr>
        <w:t xml:space="preserve"> 135 ТК РФ</w:t>
      </w:r>
      <w:r w:rsidR="000F0F4A">
        <w:rPr>
          <w:rFonts w:ascii="Times New Roman" w:eastAsia="Times New Roman" w:hAnsi="Times New Roman" w:cs="Times New Roman"/>
          <w:snapToGrid w:val="0"/>
          <w:sz w:val="28"/>
          <w:szCs w:val="28"/>
          <w:lang w:eastAsia="ru-RU"/>
        </w:rPr>
        <w:t>).</w:t>
      </w:r>
    </w:p>
    <w:p w:rsidR="00366706" w:rsidRPr="007053E7" w:rsidRDefault="00366706" w:rsidP="00207665">
      <w:pPr>
        <w:spacing w:after="0" w:line="360" w:lineRule="auto"/>
        <w:ind w:firstLine="720"/>
        <w:jc w:val="both"/>
        <w:rPr>
          <w:rFonts w:ascii="Times New Roman" w:eastAsia="Times New Roman" w:hAnsi="Times New Roman" w:cs="Times New Roman"/>
          <w:snapToGrid w:val="0"/>
          <w:sz w:val="28"/>
          <w:szCs w:val="28"/>
          <w:lang w:eastAsia="ru-RU"/>
        </w:rPr>
      </w:pPr>
      <w:r w:rsidRPr="007053E7">
        <w:rPr>
          <w:rFonts w:ascii="Times New Roman" w:eastAsia="Times New Roman" w:hAnsi="Times New Roman" w:cs="Times New Roman"/>
          <w:b/>
          <w:snapToGrid w:val="0"/>
          <w:sz w:val="28"/>
          <w:szCs w:val="28"/>
          <w:lang w:eastAsia="ru-RU"/>
        </w:rPr>
        <w:t>У</w:t>
      </w:r>
      <w:r w:rsidRPr="007053E7">
        <w:rPr>
          <w:rFonts w:ascii="Times New Roman" w:eastAsia="Times New Roman" w:hAnsi="Times New Roman" w:cs="Times New Roman"/>
          <w:snapToGrid w:val="0"/>
          <w:sz w:val="28"/>
          <w:szCs w:val="28"/>
          <w:lang w:eastAsia="ru-RU"/>
        </w:rPr>
        <w:t>тверждение формы расчетного листка ст</w:t>
      </w:r>
      <w:r w:rsidR="00CA34C4">
        <w:rPr>
          <w:rFonts w:ascii="Times New Roman" w:eastAsia="Times New Roman" w:hAnsi="Times New Roman" w:cs="Times New Roman"/>
          <w:snapToGrid w:val="0"/>
          <w:sz w:val="28"/>
          <w:szCs w:val="28"/>
          <w:lang w:eastAsia="ru-RU"/>
        </w:rPr>
        <w:t>атья</w:t>
      </w:r>
      <w:r w:rsidRPr="007053E7">
        <w:rPr>
          <w:rFonts w:ascii="Times New Roman" w:eastAsia="Times New Roman" w:hAnsi="Times New Roman" w:cs="Times New Roman"/>
          <w:snapToGrid w:val="0"/>
          <w:sz w:val="28"/>
          <w:szCs w:val="28"/>
          <w:lang w:eastAsia="ru-RU"/>
        </w:rPr>
        <w:t xml:space="preserve"> 136 </w:t>
      </w:r>
      <w:r w:rsidR="003C6A07" w:rsidRPr="007053E7">
        <w:rPr>
          <w:rFonts w:ascii="Times New Roman" w:eastAsia="Times New Roman" w:hAnsi="Times New Roman" w:cs="Times New Roman"/>
          <w:snapToGrid w:val="0"/>
          <w:sz w:val="28"/>
          <w:szCs w:val="28"/>
          <w:lang w:eastAsia="ru-RU"/>
        </w:rPr>
        <w:t>ТК РФ.</w:t>
      </w:r>
    </w:p>
    <w:p w:rsidR="000F0F4A" w:rsidRPr="00CA34C4" w:rsidRDefault="0056794C" w:rsidP="000F0F4A">
      <w:pPr>
        <w:spacing w:after="0" w:line="360" w:lineRule="auto"/>
        <w:ind w:firstLine="720"/>
        <w:jc w:val="both"/>
        <w:rPr>
          <w:rFonts w:ascii="Times New Roman" w:eastAsia="Times New Roman" w:hAnsi="Times New Roman" w:cs="Times New Roman"/>
          <w:snapToGrid w:val="0"/>
          <w:sz w:val="28"/>
          <w:szCs w:val="28"/>
          <w:lang w:eastAsia="ru-RU"/>
        </w:rPr>
      </w:pPr>
      <w:r w:rsidRPr="007053E7">
        <w:rPr>
          <w:rFonts w:ascii="Times New Roman" w:eastAsia="Times New Roman" w:hAnsi="Times New Roman" w:cs="Times New Roman"/>
          <w:b/>
          <w:snapToGrid w:val="0"/>
          <w:sz w:val="28"/>
          <w:szCs w:val="28"/>
          <w:lang w:eastAsia="ru-RU"/>
        </w:rPr>
        <w:t>У</w:t>
      </w:r>
      <w:r w:rsidRPr="007053E7">
        <w:rPr>
          <w:rFonts w:ascii="Times New Roman" w:eastAsia="Times New Roman" w:hAnsi="Times New Roman" w:cs="Times New Roman"/>
          <w:snapToGrid w:val="0"/>
          <w:sz w:val="28"/>
          <w:szCs w:val="28"/>
          <w:lang w:eastAsia="ru-RU"/>
        </w:rPr>
        <w:t>становление</w:t>
      </w:r>
      <w:r w:rsidRPr="007053E7">
        <w:rPr>
          <w:rFonts w:ascii="Times New Roman" w:eastAsia="Times New Roman" w:hAnsi="Times New Roman" w:cs="Times New Roman"/>
          <w:b/>
          <w:snapToGrid w:val="0"/>
          <w:sz w:val="28"/>
          <w:szCs w:val="28"/>
          <w:lang w:eastAsia="ru-RU"/>
        </w:rPr>
        <w:t xml:space="preserve"> </w:t>
      </w:r>
      <w:r w:rsidRPr="007053E7">
        <w:rPr>
          <w:rFonts w:ascii="Times New Roman" w:eastAsia="Times New Roman" w:hAnsi="Times New Roman" w:cs="Times New Roman"/>
          <w:snapToGrid w:val="0"/>
          <w:sz w:val="28"/>
          <w:szCs w:val="28"/>
          <w:lang w:eastAsia="ru-RU"/>
        </w:rPr>
        <w:t>с</w:t>
      </w:r>
      <w:r w:rsidR="005D2249" w:rsidRPr="007053E7">
        <w:rPr>
          <w:rFonts w:ascii="Times New Roman" w:eastAsia="Times New Roman" w:hAnsi="Times New Roman" w:cs="Times New Roman"/>
          <w:snapToGrid w:val="0"/>
          <w:sz w:val="28"/>
          <w:szCs w:val="28"/>
          <w:lang w:eastAsia="ru-RU"/>
        </w:rPr>
        <w:t>истем</w:t>
      </w:r>
      <w:r w:rsidRPr="007053E7">
        <w:rPr>
          <w:rFonts w:ascii="Times New Roman" w:eastAsia="Times New Roman" w:hAnsi="Times New Roman" w:cs="Times New Roman"/>
          <w:snapToGrid w:val="0"/>
          <w:sz w:val="28"/>
          <w:szCs w:val="28"/>
          <w:lang w:eastAsia="ru-RU"/>
        </w:rPr>
        <w:t>ы</w:t>
      </w:r>
      <w:r w:rsidR="005D2249" w:rsidRPr="007053E7">
        <w:rPr>
          <w:rFonts w:ascii="Times New Roman" w:eastAsia="Times New Roman" w:hAnsi="Times New Roman" w:cs="Times New Roman"/>
          <w:snapToGrid w:val="0"/>
          <w:sz w:val="28"/>
          <w:szCs w:val="28"/>
          <w:lang w:eastAsia="ru-RU"/>
        </w:rPr>
        <w:t xml:space="preserve"> оплаты труда работников государственных и муниципальных учреждений</w:t>
      </w:r>
      <w:r w:rsidR="000F0F4A">
        <w:rPr>
          <w:rFonts w:ascii="Times New Roman" w:eastAsia="Times New Roman" w:hAnsi="Times New Roman" w:cs="Times New Roman"/>
          <w:snapToGrid w:val="0"/>
          <w:sz w:val="28"/>
          <w:szCs w:val="28"/>
          <w:lang w:eastAsia="ru-RU"/>
        </w:rPr>
        <w:t>.</w:t>
      </w:r>
      <w:r w:rsidR="005D2249" w:rsidRPr="007053E7">
        <w:rPr>
          <w:rFonts w:ascii="Times New Roman" w:eastAsia="Times New Roman" w:hAnsi="Times New Roman" w:cs="Times New Roman"/>
          <w:snapToGrid w:val="0"/>
          <w:sz w:val="28"/>
          <w:szCs w:val="28"/>
          <w:lang w:eastAsia="ru-RU"/>
        </w:rPr>
        <w:t xml:space="preserve">  </w:t>
      </w:r>
      <w:r w:rsidR="000F0F4A">
        <w:rPr>
          <w:rFonts w:ascii="Times New Roman" w:eastAsia="Times New Roman" w:hAnsi="Times New Roman" w:cs="Times New Roman"/>
          <w:snapToGrid w:val="0"/>
          <w:sz w:val="28"/>
          <w:szCs w:val="28"/>
          <w:lang w:eastAsia="ru-RU"/>
        </w:rPr>
        <w:t xml:space="preserve">Система оплаты труда может быть установлена как ЛНА, так и </w:t>
      </w:r>
      <w:r w:rsidR="000F0F4A" w:rsidRPr="007957E6">
        <w:rPr>
          <w:rFonts w:ascii="Times New Roman" w:eastAsia="Times New Roman" w:hAnsi="Times New Roman" w:cs="Times New Roman"/>
          <w:snapToGrid w:val="0"/>
          <w:sz w:val="28"/>
          <w:szCs w:val="28"/>
          <w:lang w:eastAsia="ru-RU"/>
        </w:rPr>
        <w:t>коллективны</w:t>
      </w:r>
      <w:r w:rsidR="000F0F4A">
        <w:rPr>
          <w:rFonts w:ascii="Times New Roman" w:eastAsia="Times New Roman" w:hAnsi="Times New Roman" w:cs="Times New Roman"/>
          <w:snapToGrid w:val="0"/>
          <w:sz w:val="28"/>
          <w:szCs w:val="28"/>
          <w:lang w:eastAsia="ru-RU"/>
        </w:rPr>
        <w:t>м</w:t>
      </w:r>
      <w:r w:rsidR="000F0F4A" w:rsidRPr="007957E6">
        <w:rPr>
          <w:rFonts w:ascii="Times New Roman" w:eastAsia="Times New Roman" w:hAnsi="Times New Roman" w:cs="Times New Roman"/>
          <w:snapToGrid w:val="0"/>
          <w:sz w:val="28"/>
          <w:szCs w:val="28"/>
          <w:lang w:eastAsia="ru-RU"/>
        </w:rPr>
        <w:t xml:space="preserve"> договор</w:t>
      </w:r>
      <w:r w:rsidR="000F0F4A">
        <w:rPr>
          <w:rFonts w:ascii="Times New Roman" w:eastAsia="Times New Roman" w:hAnsi="Times New Roman" w:cs="Times New Roman"/>
          <w:snapToGrid w:val="0"/>
          <w:sz w:val="28"/>
          <w:szCs w:val="28"/>
          <w:lang w:eastAsia="ru-RU"/>
        </w:rPr>
        <w:t>ом</w:t>
      </w:r>
      <w:r w:rsidR="000F0F4A" w:rsidRPr="007957E6">
        <w:rPr>
          <w:rFonts w:ascii="Times New Roman" w:eastAsia="Times New Roman" w:hAnsi="Times New Roman" w:cs="Times New Roman"/>
          <w:snapToGrid w:val="0"/>
          <w:sz w:val="28"/>
          <w:szCs w:val="28"/>
          <w:lang w:eastAsia="ru-RU"/>
        </w:rPr>
        <w:t xml:space="preserve"> </w:t>
      </w:r>
      <w:r w:rsidR="000F0F4A">
        <w:rPr>
          <w:rFonts w:ascii="Times New Roman" w:eastAsia="Times New Roman" w:hAnsi="Times New Roman" w:cs="Times New Roman"/>
          <w:snapToGrid w:val="0"/>
          <w:sz w:val="28"/>
          <w:szCs w:val="28"/>
          <w:lang w:eastAsia="ru-RU"/>
        </w:rPr>
        <w:t>(</w:t>
      </w:r>
      <w:r w:rsidR="000F0F4A" w:rsidRPr="007053E7">
        <w:rPr>
          <w:rFonts w:ascii="Times New Roman" w:eastAsia="Times New Roman" w:hAnsi="Times New Roman" w:cs="Times New Roman"/>
          <w:snapToGrid w:val="0"/>
          <w:sz w:val="28"/>
          <w:szCs w:val="28"/>
          <w:lang w:eastAsia="ru-RU"/>
        </w:rPr>
        <w:t>ст</w:t>
      </w:r>
      <w:r w:rsidR="000F0F4A">
        <w:rPr>
          <w:rFonts w:ascii="Times New Roman" w:eastAsia="Times New Roman" w:hAnsi="Times New Roman" w:cs="Times New Roman"/>
          <w:snapToGrid w:val="0"/>
          <w:sz w:val="28"/>
          <w:szCs w:val="28"/>
          <w:lang w:eastAsia="ru-RU"/>
        </w:rPr>
        <w:t>атья</w:t>
      </w:r>
      <w:r w:rsidR="000F0F4A" w:rsidRPr="007053E7">
        <w:rPr>
          <w:rFonts w:ascii="Times New Roman" w:eastAsia="Times New Roman" w:hAnsi="Times New Roman" w:cs="Times New Roman"/>
          <w:snapToGrid w:val="0"/>
          <w:sz w:val="28"/>
          <w:szCs w:val="28"/>
          <w:lang w:eastAsia="ru-RU"/>
        </w:rPr>
        <w:t xml:space="preserve"> 1</w:t>
      </w:r>
      <w:r w:rsidR="000F0F4A">
        <w:rPr>
          <w:rFonts w:ascii="Times New Roman" w:eastAsia="Times New Roman" w:hAnsi="Times New Roman" w:cs="Times New Roman"/>
          <w:snapToGrid w:val="0"/>
          <w:sz w:val="28"/>
          <w:szCs w:val="28"/>
          <w:lang w:eastAsia="ru-RU"/>
        </w:rPr>
        <w:t>44</w:t>
      </w:r>
      <w:r w:rsidR="000F0F4A" w:rsidRPr="007053E7">
        <w:rPr>
          <w:rFonts w:ascii="Times New Roman" w:eastAsia="Times New Roman" w:hAnsi="Times New Roman" w:cs="Times New Roman"/>
          <w:snapToGrid w:val="0"/>
          <w:sz w:val="28"/>
          <w:szCs w:val="28"/>
          <w:lang w:eastAsia="ru-RU"/>
        </w:rPr>
        <w:t xml:space="preserve"> ТК РФ</w:t>
      </w:r>
      <w:r w:rsidR="000F0F4A">
        <w:rPr>
          <w:rFonts w:ascii="Times New Roman" w:eastAsia="Times New Roman" w:hAnsi="Times New Roman" w:cs="Times New Roman"/>
          <w:snapToGrid w:val="0"/>
          <w:sz w:val="28"/>
          <w:szCs w:val="28"/>
          <w:lang w:eastAsia="ru-RU"/>
        </w:rPr>
        <w:t>).</w:t>
      </w:r>
    </w:p>
    <w:p w:rsidR="000F0F4A" w:rsidRPr="00CA34C4" w:rsidRDefault="004168CD" w:rsidP="000F0F4A">
      <w:pPr>
        <w:spacing w:after="0" w:line="360" w:lineRule="auto"/>
        <w:ind w:firstLine="720"/>
        <w:jc w:val="both"/>
        <w:rPr>
          <w:rFonts w:ascii="Times New Roman" w:eastAsia="Times New Roman" w:hAnsi="Times New Roman" w:cs="Times New Roman"/>
          <w:snapToGrid w:val="0"/>
          <w:sz w:val="28"/>
          <w:szCs w:val="28"/>
          <w:lang w:eastAsia="ru-RU"/>
        </w:rPr>
      </w:pPr>
      <w:r w:rsidRPr="007053E7">
        <w:rPr>
          <w:rFonts w:ascii="Times New Roman" w:eastAsia="Times New Roman" w:hAnsi="Times New Roman" w:cs="Times New Roman"/>
          <w:b/>
          <w:snapToGrid w:val="0"/>
          <w:sz w:val="28"/>
          <w:szCs w:val="28"/>
          <w:lang w:eastAsia="ru-RU"/>
        </w:rPr>
        <w:t>К</w:t>
      </w:r>
      <w:r w:rsidR="007E1603" w:rsidRPr="007053E7">
        <w:rPr>
          <w:rFonts w:ascii="Times New Roman" w:eastAsia="Times New Roman" w:hAnsi="Times New Roman" w:cs="Times New Roman"/>
          <w:snapToGrid w:val="0"/>
          <w:sz w:val="28"/>
          <w:szCs w:val="28"/>
          <w:lang w:eastAsia="ru-RU"/>
        </w:rPr>
        <w:t>онкретны</w:t>
      </w:r>
      <w:r w:rsidRPr="007053E7">
        <w:rPr>
          <w:rFonts w:ascii="Times New Roman" w:eastAsia="Times New Roman" w:hAnsi="Times New Roman" w:cs="Times New Roman"/>
          <w:snapToGrid w:val="0"/>
          <w:sz w:val="28"/>
          <w:szCs w:val="28"/>
          <w:lang w:eastAsia="ru-RU"/>
        </w:rPr>
        <w:t>е</w:t>
      </w:r>
      <w:r w:rsidR="007E1603" w:rsidRPr="007053E7">
        <w:rPr>
          <w:rFonts w:ascii="Times New Roman" w:eastAsia="Times New Roman" w:hAnsi="Times New Roman" w:cs="Times New Roman"/>
          <w:snapToGrid w:val="0"/>
          <w:sz w:val="28"/>
          <w:szCs w:val="28"/>
          <w:lang w:eastAsia="ru-RU"/>
        </w:rPr>
        <w:t xml:space="preserve"> размер</w:t>
      </w:r>
      <w:r w:rsidRPr="007053E7">
        <w:rPr>
          <w:rFonts w:ascii="Times New Roman" w:eastAsia="Times New Roman" w:hAnsi="Times New Roman" w:cs="Times New Roman"/>
          <w:snapToGrid w:val="0"/>
          <w:sz w:val="28"/>
          <w:szCs w:val="28"/>
          <w:lang w:eastAsia="ru-RU"/>
        </w:rPr>
        <w:t>ы</w:t>
      </w:r>
      <w:r w:rsidR="007E1603" w:rsidRPr="007053E7">
        <w:rPr>
          <w:rFonts w:ascii="Times New Roman" w:eastAsia="Times New Roman" w:hAnsi="Times New Roman" w:cs="Times New Roman"/>
          <w:snapToGrid w:val="0"/>
          <w:sz w:val="28"/>
          <w:szCs w:val="28"/>
          <w:lang w:eastAsia="ru-RU"/>
        </w:rPr>
        <w:t xml:space="preserve"> повышенной оплаты труда работников, занятых на тяжелых работах, работах с вредными и (или) опасными и иными особыми условиями труда</w:t>
      </w:r>
      <w:r w:rsidR="000F0F4A">
        <w:rPr>
          <w:rFonts w:ascii="Times New Roman" w:eastAsia="Times New Roman" w:hAnsi="Times New Roman" w:cs="Times New Roman"/>
          <w:snapToGrid w:val="0"/>
          <w:sz w:val="28"/>
          <w:szCs w:val="28"/>
          <w:lang w:eastAsia="ru-RU"/>
        </w:rPr>
        <w:t>. Р</w:t>
      </w:r>
      <w:r w:rsidR="000F0F4A" w:rsidRPr="007053E7">
        <w:rPr>
          <w:rFonts w:ascii="Times New Roman" w:eastAsia="Times New Roman" w:hAnsi="Times New Roman" w:cs="Times New Roman"/>
          <w:snapToGrid w:val="0"/>
          <w:sz w:val="28"/>
          <w:szCs w:val="28"/>
          <w:lang w:eastAsia="ru-RU"/>
        </w:rPr>
        <w:t xml:space="preserve">азмеры повышенной оплаты труда </w:t>
      </w:r>
      <w:r w:rsidR="000F0F4A">
        <w:rPr>
          <w:rFonts w:ascii="Times New Roman" w:eastAsia="Times New Roman" w:hAnsi="Times New Roman" w:cs="Times New Roman"/>
          <w:snapToGrid w:val="0"/>
          <w:sz w:val="28"/>
          <w:szCs w:val="28"/>
          <w:lang w:eastAsia="ru-RU"/>
        </w:rPr>
        <w:t xml:space="preserve">могут быть установлены как ЛНА, так и </w:t>
      </w:r>
      <w:r w:rsidR="000F0F4A" w:rsidRPr="007957E6">
        <w:rPr>
          <w:rFonts w:ascii="Times New Roman" w:eastAsia="Times New Roman" w:hAnsi="Times New Roman" w:cs="Times New Roman"/>
          <w:snapToGrid w:val="0"/>
          <w:sz w:val="28"/>
          <w:szCs w:val="28"/>
          <w:lang w:eastAsia="ru-RU"/>
        </w:rPr>
        <w:t>коллективны</w:t>
      </w:r>
      <w:r w:rsidR="000F0F4A">
        <w:rPr>
          <w:rFonts w:ascii="Times New Roman" w:eastAsia="Times New Roman" w:hAnsi="Times New Roman" w:cs="Times New Roman"/>
          <w:snapToGrid w:val="0"/>
          <w:sz w:val="28"/>
          <w:szCs w:val="28"/>
          <w:lang w:eastAsia="ru-RU"/>
        </w:rPr>
        <w:t>м</w:t>
      </w:r>
      <w:r w:rsidR="000F0F4A" w:rsidRPr="007957E6">
        <w:rPr>
          <w:rFonts w:ascii="Times New Roman" w:eastAsia="Times New Roman" w:hAnsi="Times New Roman" w:cs="Times New Roman"/>
          <w:snapToGrid w:val="0"/>
          <w:sz w:val="28"/>
          <w:szCs w:val="28"/>
          <w:lang w:eastAsia="ru-RU"/>
        </w:rPr>
        <w:t xml:space="preserve"> договор</w:t>
      </w:r>
      <w:r w:rsidR="000F0F4A">
        <w:rPr>
          <w:rFonts w:ascii="Times New Roman" w:eastAsia="Times New Roman" w:hAnsi="Times New Roman" w:cs="Times New Roman"/>
          <w:snapToGrid w:val="0"/>
          <w:sz w:val="28"/>
          <w:szCs w:val="28"/>
          <w:lang w:eastAsia="ru-RU"/>
        </w:rPr>
        <w:t>ом</w:t>
      </w:r>
      <w:r w:rsidR="000F0F4A" w:rsidRPr="007957E6">
        <w:rPr>
          <w:rFonts w:ascii="Times New Roman" w:eastAsia="Times New Roman" w:hAnsi="Times New Roman" w:cs="Times New Roman"/>
          <w:snapToGrid w:val="0"/>
          <w:sz w:val="28"/>
          <w:szCs w:val="28"/>
          <w:lang w:eastAsia="ru-RU"/>
        </w:rPr>
        <w:t xml:space="preserve"> </w:t>
      </w:r>
      <w:r w:rsidR="000F0F4A">
        <w:rPr>
          <w:rFonts w:ascii="Times New Roman" w:eastAsia="Times New Roman" w:hAnsi="Times New Roman" w:cs="Times New Roman"/>
          <w:snapToGrid w:val="0"/>
          <w:sz w:val="28"/>
          <w:szCs w:val="28"/>
          <w:lang w:eastAsia="ru-RU"/>
        </w:rPr>
        <w:t>(</w:t>
      </w:r>
      <w:r w:rsidR="000F0F4A" w:rsidRPr="007053E7">
        <w:rPr>
          <w:rFonts w:ascii="Times New Roman" w:eastAsia="Times New Roman" w:hAnsi="Times New Roman" w:cs="Times New Roman"/>
          <w:snapToGrid w:val="0"/>
          <w:sz w:val="28"/>
          <w:szCs w:val="28"/>
          <w:lang w:eastAsia="ru-RU"/>
        </w:rPr>
        <w:t>ст</w:t>
      </w:r>
      <w:r w:rsidR="000F0F4A">
        <w:rPr>
          <w:rFonts w:ascii="Times New Roman" w:eastAsia="Times New Roman" w:hAnsi="Times New Roman" w:cs="Times New Roman"/>
          <w:snapToGrid w:val="0"/>
          <w:sz w:val="28"/>
          <w:szCs w:val="28"/>
          <w:lang w:eastAsia="ru-RU"/>
        </w:rPr>
        <w:t>атья</w:t>
      </w:r>
      <w:r w:rsidR="000F0F4A" w:rsidRPr="007053E7">
        <w:rPr>
          <w:rFonts w:ascii="Times New Roman" w:eastAsia="Times New Roman" w:hAnsi="Times New Roman" w:cs="Times New Roman"/>
          <w:snapToGrid w:val="0"/>
          <w:sz w:val="28"/>
          <w:szCs w:val="28"/>
          <w:lang w:eastAsia="ru-RU"/>
        </w:rPr>
        <w:t xml:space="preserve"> </w:t>
      </w:r>
      <w:r w:rsidR="000F0F4A">
        <w:rPr>
          <w:rFonts w:ascii="Times New Roman" w:eastAsia="Times New Roman" w:hAnsi="Times New Roman" w:cs="Times New Roman"/>
          <w:snapToGrid w:val="0"/>
          <w:sz w:val="28"/>
          <w:szCs w:val="28"/>
          <w:lang w:eastAsia="ru-RU"/>
        </w:rPr>
        <w:t>147</w:t>
      </w:r>
      <w:r w:rsidR="000F0F4A" w:rsidRPr="007053E7">
        <w:rPr>
          <w:rFonts w:ascii="Times New Roman" w:eastAsia="Times New Roman" w:hAnsi="Times New Roman" w:cs="Times New Roman"/>
          <w:snapToGrid w:val="0"/>
          <w:sz w:val="28"/>
          <w:szCs w:val="28"/>
          <w:lang w:eastAsia="ru-RU"/>
        </w:rPr>
        <w:t xml:space="preserve"> ТК РФ</w:t>
      </w:r>
      <w:r w:rsidR="000F0F4A">
        <w:rPr>
          <w:rFonts w:ascii="Times New Roman" w:eastAsia="Times New Roman" w:hAnsi="Times New Roman" w:cs="Times New Roman"/>
          <w:snapToGrid w:val="0"/>
          <w:sz w:val="28"/>
          <w:szCs w:val="28"/>
          <w:lang w:eastAsia="ru-RU"/>
        </w:rPr>
        <w:t>).</w:t>
      </w:r>
    </w:p>
    <w:p w:rsidR="00595C83" w:rsidRPr="000F0F4A" w:rsidRDefault="004168CD" w:rsidP="00207665">
      <w:pPr>
        <w:spacing w:after="0" w:line="360" w:lineRule="auto"/>
        <w:ind w:firstLine="720"/>
        <w:jc w:val="both"/>
        <w:rPr>
          <w:rFonts w:ascii="Times New Roman" w:eastAsia="Times New Roman" w:hAnsi="Times New Roman" w:cs="Times New Roman"/>
          <w:snapToGrid w:val="0"/>
          <w:sz w:val="28"/>
          <w:szCs w:val="28"/>
          <w:lang w:eastAsia="ru-RU"/>
        </w:rPr>
      </w:pPr>
      <w:r w:rsidRPr="000F0F4A">
        <w:rPr>
          <w:rFonts w:ascii="Times New Roman" w:eastAsia="Times New Roman" w:hAnsi="Times New Roman" w:cs="Times New Roman"/>
          <w:b/>
          <w:snapToGrid w:val="0"/>
          <w:sz w:val="28"/>
          <w:szCs w:val="28"/>
          <w:lang w:eastAsia="ru-RU"/>
        </w:rPr>
        <w:t>К</w:t>
      </w:r>
      <w:r w:rsidR="00AC7334" w:rsidRPr="000F0F4A">
        <w:rPr>
          <w:rFonts w:ascii="Times New Roman" w:eastAsia="Times New Roman" w:hAnsi="Times New Roman" w:cs="Times New Roman"/>
          <w:snapToGrid w:val="0"/>
          <w:sz w:val="28"/>
          <w:szCs w:val="28"/>
          <w:lang w:eastAsia="ru-RU"/>
        </w:rPr>
        <w:t>онкретны</w:t>
      </w:r>
      <w:r w:rsidRPr="000F0F4A">
        <w:rPr>
          <w:rFonts w:ascii="Times New Roman" w:eastAsia="Times New Roman" w:hAnsi="Times New Roman" w:cs="Times New Roman"/>
          <w:snapToGrid w:val="0"/>
          <w:sz w:val="28"/>
          <w:szCs w:val="28"/>
          <w:lang w:eastAsia="ru-RU"/>
        </w:rPr>
        <w:t>е размеры</w:t>
      </w:r>
      <w:r w:rsidR="00AC7334" w:rsidRPr="000F0F4A">
        <w:rPr>
          <w:rFonts w:ascii="Times New Roman" w:eastAsia="Times New Roman" w:hAnsi="Times New Roman" w:cs="Times New Roman"/>
          <w:snapToGrid w:val="0"/>
          <w:sz w:val="28"/>
          <w:szCs w:val="28"/>
          <w:lang w:eastAsia="ru-RU"/>
        </w:rPr>
        <w:t xml:space="preserve"> доплат за работу в выходные и нерабочие праздничные дни</w:t>
      </w:r>
      <w:r w:rsidR="000F0F4A">
        <w:rPr>
          <w:rFonts w:ascii="Times New Roman" w:eastAsia="Times New Roman" w:hAnsi="Times New Roman" w:cs="Times New Roman"/>
          <w:snapToGrid w:val="0"/>
          <w:sz w:val="28"/>
          <w:szCs w:val="28"/>
          <w:lang w:eastAsia="ru-RU"/>
        </w:rPr>
        <w:t>. Р</w:t>
      </w:r>
      <w:r w:rsidR="000F0F4A" w:rsidRPr="000F0F4A">
        <w:rPr>
          <w:rFonts w:ascii="Times New Roman" w:eastAsia="Times New Roman" w:hAnsi="Times New Roman" w:cs="Times New Roman"/>
          <w:snapToGrid w:val="0"/>
          <w:sz w:val="28"/>
          <w:szCs w:val="28"/>
          <w:lang w:eastAsia="ru-RU"/>
        </w:rPr>
        <w:t>азмеры доплат</w:t>
      </w:r>
      <w:r w:rsidR="00595C83" w:rsidRPr="000F0F4A">
        <w:rPr>
          <w:rFonts w:ascii="Times New Roman" w:eastAsia="Times New Roman" w:hAnsi="Times New Roman" w:cs="Times New Roman"/>
          <w:snapToGrid w:val="0"/>
          <w:sz w:val="28"/>
          <w:szCs w:val="28"/>
          <w:lang w:eastAsia="ru-RU"/>
        </w:rPr>
        <w:t xml:space="preserve"> </w:t>
      </w:r>
      <w:r w:rsidR="000F0F4A">
        <w:rPr>
          <w:rFonts w:ascii="Times New Roman" w:eastAsia="Times New Roman" w:hAnsi="Times New Roman" w:cs="Times New Roman"/>
          <w:snapToGrid w:val="0"/>
          <w:sz w:val="28"/>
          <w:szCs w:val="28"/>
          <w:lang w:eastAsia="ru-RU"/>
        </w:rPr>
        <w:t xml:space="preserve">могут </w:t>
      </w:r>
      <w:r w:rsidR="007F7C3E">
        <w:rPr>
          <w:rFonts w:ascii="Times New Roman" w:eastAsia="Times New Roman" w:hAnsi="Times New Roman" w:cs="Times New Roman"/>
          <w:snapToGrid w:val="0"/>
          <w:sz w:val="28"/>
          <w:szCs w:val="28"/>
          <w:lang w:eastAsia="ru-RU"/>
        </w:rPr>
        <w:t xml:space="preserve">быть установлены как ЛНА, так и </w:t>
      </w:r>
      <w:r w:rsidR="007F7C3E" w:rsidRPr="007957E6">
        <w:rPr>
          <w:rFonts w:ascii="Times New Roman" w:eastAsia="Times New Roman" w:hAnsi="Times New Roman" w:cs="Times New Roman"/>
          <w:snapToGrid w:val="0"/>
          <w:sz w:val="28"/>
          <w:szCs w:val="28"/>
          <w:lang w:eastAsia="ru-RU"/>
        </w:rPr>
        <w:t>коллективны</w:t>
      </w:r>
      <w:r w:rsidR="007F7C3E">
        <w:rPr>
          <w:rFonts w:ascii="Times New Roman" w:eastAsia="Times New Roman" w:hAnsi="Times New Roman" w:cs="Times New Roman"/>
          <w:snapToGrid w:val="0"/>
          <w:sz w:val="28"/>
          <w:szCs w:val="28"/>
          <w:lang w:eastAsia="ru-RU"/>
        </w:rPr>
        <w:t>м</w:t>
      </w:r>
      <w:r w:rsidR="007F7C3E" w:rsidRPr="007957E6">
        <w:rPr>
          <w:rFonts w:ascii="Times New Roman" w:eastAsia="Times New Roman" w:hAnsi="Times New Roman" w:cs="Times New Roman"/>
          <w:snapToGrid w:val="0"/>
          <w:sz w:val="28"/>
          <w:szCs w:val="28"/>
          <w:lang w:eastAsia="ru-RU"/>
        </w:rPr>
        <w:t xml:space="preserve"> договор</w:t>
      </w:r>
      <w:r w:rsidR="007F7C3E">
        <w:rPr>
          <w:rFonts w:ascii="Times New Roman" w:eastAsia="Times New Roman" w:hAnsi="Times New Roman" w:cs="Times New Roman"/>
          <w:snapToGrid w:val="0"/>
          <w:sz w:val="28"/>
          <w:szCs w:val="28"/>
          <w:lang w:eastAsia="ru-RU"/>
        </w:rPr>
        <w:t>ом</w:t>
      </w:r>
      <w:r w:rsidR="007F7C3E" w:rsidRPr="007957E6">
        <w:rPr>
          <w:rFonts w:ascii="Times New Roman" w:eastAsia="Times New Roman" w:hAnsi="Times New Roman" w:cs="Times New Roman"/>
          <w:snapToGrid w:val="0"/>
          <w:sz w:val="28"/>
          <w:szCs w:val="28"/>
          <w:lang w:eastAsia="ru-RU"/>
        </w:rPr>
        <w:t xml:space="preserve"> </w:t>
      </w:r>
      <w:r w:rsidR="007F7C3E">
        <w:rPr>
          <w:rFonts w:ascii="Times New Roman" w:eastAsia="Times New Roman" w:hAnsi="Times New Roman" w:cs="Times New Roman"/>
          <w:snapToGrid w:val="0"/>
          <w:sz w:val="28"/>
          <w:szCs w:val="28"/>
          <w:lang w:eastAsia="ru-RU"/>
        </w:rPr>
        <w:t>(</w:t>
      </w:r>
      <w:r w:rsidR="000F0F4A" w:rsidRPr="000F0F4A">
        <w:rPr>
          <w:rFonts w:ascii="Times New Roman" w:eastAsia="Times New Roman" w:hAnsi="Times New Roman" w:cs="Times New Roman"/>
          <w:snapToGrid w:val="0"/>
          <w:sz w:val="28"/>
          <w:szCs w:val="28"/>
          <w:lang w:eastAsia="ru-RU"/>
        </w:rPr>
        <w:t>ст</w:t>
      </w:r>
      <w:r w:rsidR="001120D6">
        <w:rPr>
          <w:rFonts w:ascii="Times New Roman" w:eastAsia="Times New Roman" w:hAnsi="Times New Roman" w:cs="Times New Roman"/>
          <w:snapToGrid w:val="0"/>
          <w:sz w:val="28"/>
          <w:szCs w:val="28"/>
          <w:lang w:eastAsia="ru-RU"/>
        </w:rPr>
        <w:t>атья</w:t>
      </w:r>
      <w:r w:rsidR="000F0F4A" w:rsidRPr="000F0F4A">
        <w:rPr>
          <w:rFonts w:ascii="Times New Roman" w:eastAsia="Times New Roman" w:hAnsi="Times New Roman" w:cs="Times New Roman"/>
          <w:snapToGrid w:val="0"/>
          <w:sz w:val="28"/>
          <w:szCs w:val="28"/>
          <w:lang w:eastAsia="ru-RU"/>
        </w:rPr>
        <w:t xml:space="preserve"> 153 ТК РФ</w:t>
      </w:r>
      <w:r w:rsidR="007F7C3E">
        <w:rPr>
          <w:rFonts w:ascii="Times New Roman" w:eastAsia="Times New Roman" w:hAnsi="Times New Roman" w:cs="Times New Roman"/>
          <w:snapToGrid w:val="0"/>
          <w:sz w:val="28"/>
          <w:szCs w:val="28"/>
          <w:lang w:eastAsia="ru-RU"/>
        </w:rPr>
        <w:t>).</w:t>
      </w:r>
    </w:p>
    <w:p w:rsidR="001120D6" w:rsidRPr="000F0F4A" w:rsidRDefault="007957E6" w:rsidP="001120D6">
      <w:pPr>
        <w:spacing w:after="0" w:line="360" w:lineRule="auto"/>
        <w:ind w:firstLine="720"/>
        <w:jc w:val="both"/>
        <w:rPr>
          <w:rFonts w:ascii="Times New Roman" w:eastAsia="Times New Roman" w:hAnsi="Times New Roman" w:cs="Times New Roman"/>
          <w:snapToGrid w:val="0"/>
          <w:sz w:val="28"/>
          <w:szCs w:val="28"/>
          <w:lang w:eastAsia="ru-RU"/>
        </w:rPr>
      </w:pPr>
      <w:r w:rsidRPr="000F0F4A">
        <w:rPr>
          <w:rFonts w:ascii="Times New Roman" w:eastAsia="Times New Roman" w:hAnsi="Times New Roman" w:cs="Times New Roman"/>
          <w:b/>
          <w:snapToGrid w:val="0"/>
          <w:sz w:val="28"/>
          <w:szCs w:val="28"/>
          <w:lang w:eastAsia="ru-RU"/>
        </w:rPr>
        <w:lastRenderedPageBreak/>
        <w:t>К</w:t>
      </w:r>
      <w:r w:rsidRPr="000F0F4A">
        <w:rPr>
          <w:rFonts w:ascii="Times New Roman" w:eastAsia="Times New Roman" w:hAnsi="Times New Roman" w:cs="Times New Roman"/>
          <w:snapToGrid w:val="0"/>
          <w:sz w:val="28"/>
          <w:szCs w:val="28"/>
          <w:lang w:eastAsia="ru-RU"/>
        </w:rPr>
        <w:t>онкретные размеры заработной платы за работу в ночное время</w:t>
      </w:r>
      <w:r w:rsidR="001120D6">
        <w:rPr>
          <w:rFonts w:ascii="Times New Roman" w:eastAsia="Times New Roman" w:hAnsi="Times New Roman" w:cs="Times New Roman"/>
          <w:snapToGrid w:val="0"/>
          <w:sz w:val="28"/>
          <w:szCs w:val="28"/>
          <w:lang w:eastAsia="ru-RU"/>
        </w:rPr>
        <w:t>. Р</w:t>
      </w:r>
      <w:r w:rsidR="001120D6" w:rsidRPr="000F0F4A">
        <w:rPr>
          <w:rFonts w:ascii="Times New Roman" w:eastAsia="Times New Roman" w:hAnsi="Times New Roman" w:cs="Times New Roman"/>
          <w:snapToGrid w:val="0"/>
          <w:sz w:val="28"/>
          <w:szCs w:val="28"/>
          <w:lang w:eastAsia="ru-RU"/>
        </w:rPr>
        <w:t xml:space="preserve">азмеры заработной платы </w:t>
      </w:r>
      <w:r w:rsidR="001120D6">
        <w:rPr>
          <w:rFonts w:ascii="Times New Roman" w:eastAsia="Times New Roman" w:hAnsi="Times New Roman" w:cs="Times New Roman"/>
          <w:snapToGrid w:val="0"/>
          <w:sz w:val="28"/>
          <w:szCs w:val="28"/>
          <w:lang w:eastAsia="ru-RU"/>
        </w:rPr>
        <w:t xml:space="preserve">могут быть установлены как ЛНА, так и </w:t>
      </w:r>
      <w:r w:rsidR="001120D6" w:rsidRPr="007957E6">
        <w:rPr>
          <w:rFonts w:ascii="Times New Roman" w:eastAsia="Times New Roman" w:hAnsi="Times New Roman" w:cs="Times New Roman"/>
          <w:snapToGrid w:val="0"/>
          <w:sz w:val="28"/>
          <w:szCs w:val="28"/>
          <w:lang w:eastAsia="ru-RU"/>
        </w:rPr>
        <w:t>коллективны</w:t>
      </w:r>
      <w:r w:rsidR="001120D6">
        <w:rPr>
          <w:rFonts w:ascii="Times New Roman" w:eastAsia="Times New Roman" w:hAnsi="Times New Roman" w:cs="Times New Roman"/>
          <w:snapToGrid w:val="0"/>
          <w:sz w:val="28"/>
          <w:szCs w:val="28"/>
          <w:lang w:eastAsia="ru-RU"/>
        </w:rPr>
        <w:t>м</w:t>
      </w:r>
      <w:r w:rsidR="001120D6" w:rsidRPr="007957E6">
        <w:rPr>
          <w:rFonts w:ascii="Times New Roman" w:eastAsia="Times New Roman" w:hAnsi="Times New Roman" w:cs="Times New Roman"/>
          <w:snapToGrid w:val="0"/>
          <w:sz w:val="28"/>
          <w:szCs w:val="28"/>
          <w:lang w:eastAsia="ru-RU"/>
        </w:rPr>
        <w:t xml:space="preserve"> договор</w:t>
      </w:r>
      <w:r w:rsidR="001120D6">
        <w:rPr>
          <w:rFonts w:ascii="Times New Roman" w:eastAsia="Times New Roman" w:hAnsi="Times New Roman" w:cs="Times New Roman"/>
          <w:snapToGrid w:val="0"/>
          <w:sz w:val="28"/>
          <w:szCs w:val="28"/>
          <w:lang w:eastAsia="ru-RU"/>
        </w:rPr>
        <w:t>ом</w:t>
      </w:r>
      <w:r w:rsidR="001120D6" w:rsidRPr="007957E6">
        <w:rPr>
          <w:rFonts w:ascii="Times New Roman" w:eastAsia="Times New Roman" w:hAnsi="Times New Roman" w:cs="Times New Roman"/>
          <w:snapToGrid w:val="0"/>
          <w:sz w:val="28"/>
          <w:szCs w:val="28"/>
          <w:lang w:eastAsia="ru-RU"/>
        </w:rPr>
        <w:t xml:space="preserve"> </w:t>
      </w:r>
      <w:r w:rsidR="001120D6">
        <w:rPr>
          <w:rFonts w:ascii="Times New Roman" w:eastAsia="Times New Roman" w:hAnsi="Times New Roman" w:cs="Times New Roman"/>
          <w:snapToGrid w:val="0"/>
          <w:sz w:val="28"/>
          <w:szCs w:val="28"/>
          <w:lang w:eastAsia="ru-RU"/>
        </w:rPr>
        <w:t>(</w:t>
      </w:r>
      <w:r w:rsidR="001120D6" w:rsidRPr="000F0F4A">
        <w:rPr>
          <w:rFonts w:ascii="Times New Roman" w:eastAsia="Times New Roman" w:hAnsi="Times New Roman" w:cs="Times New Roman"/>
          <w:snapToGrid w:val="0"/>
          <w:sz w:val="28"/>
          <w:szCs w:val="28"/>
          <w:lang w:eastAsia="ru-RU"/>
        </w:rPr>
        <w:t>ст</w:t>
      </w:r>
      <w:r w:rsidR="001120D6">
        <w:rPr>
          <w:rFonts w:ascii="Times New Roman" w:eastAsia="Times New Roman" w:hAnsi="Times New Roman" w:cs="Times New Roman"/>
          <w:snapToGrid w:val="0"/>
          <w:sz w:val="28"/>
          <w:szCs w:val="28"/>
          <w:lang w:eastAsia="ru-RU"/>
        </w:rPr>
        <w:t>атья</w:t>
      </w:r>
      <w:r w:rsidR="001120D6" w:rsidRPr="000F0F4A">
        <w:rPr>
          <w:rFonts w:ascii="Times New Roman" w:eastAsia="Times New Roman" w:hAnsi="Times New Roman" w:cs="Times New Roman"/>
          <w:snapToGrid w:val="0"/>
          <w:sz w:val="28"/>
          <w:szCs w:val="28"/>
          <w:lang w:eastAsia="ru-RU"/>
        </w:rPr>
        <w:t xml:space="preserve"> 15</w:t>
      </w:r>
      <w:r w:rsidR="001120D6">
        <w:rPr>
          <w:rFonts w:ascii="Times New Roman" w:eastAsia="Times New Roman" w:hAnsi="Times New Roman" w:cs="Times New Roman"/>
          <w:snapToGrid w:val="0"/>
          <w:sz w:val="28"/>
          <w:szCs w:val="28"/>
          <w:lang w:eastAsia="ru-RU"/>
        </w:rPr>
        <w:t>4</w:t>
      </w:r>
      <w:r w:rsidR="001120D6" w:rsidRPr="000F0F4A">
        <w:rPr>
          <w:rFonts w:ascii="Times New Roman" w:eastAsia="Times New Roman" w:hAnsi="Times New Roman" w:cs="Times New Roman"/>
          <w:snapToGrid w:val="0"/>
          <w:sz w:val="28"/>
          <w:szCs w:val="28"/>
          <w:lang w:eastAsia="ru-RU"/>
        </w:rPr>
        <w:t xml:space="preserve"> ТК РФ</w:t>
      </w:r>
      <w:r w:rsidR="001120D6">
        <w:rPr>
          <w:rFonts w:ascii="Times New Roman" w:eastAsia="Times New Roman" w:hAnsi="Times New Roman" w:cs="Times New Roman"/>
          <w:snapToGrid w:val="0"/>
          <w:sz w:val="28"/>
          <w:szCs w:val="28"/>
          <w:lang w:eastAsia="ru-RU"/>
        </w:rPr>
        <w:t>).</w:t>
      </w:r>
    </w:p>
    <w:p w:rsidR="007957E6" w:rsidRPr="000F0F4A" w:rsidRDefault="007957E6" w:rsidP="00207665">
      <w:pPr>
        <w:spacing w:after="0" w:line="360" w:lineRule="auto"/>
        <w:ind w:firstLine="720"/>
        <w:jc w:val="both"/>
        <w:rPr>
          <w:rFonts w:ascii="Times New Roman" w:eastAsia="Times New Roman" w:hAnsi="Times New Roman" w:cs="Times New Roman"/>
          <w:b/>
          <w:snapToGrid w:val="0"/>
          <w:sz w:val="28"/>
          <w:szCs w:val="28"/>
          <w:lang w:eastAsia="ru-RU"/>
        </w:rPr>
      </w:pPr>
      <w:r w:rsidRPr="000F0F4A">
        <w:rPr>
          <w:rFonts w:ascii="Times New Roman" w:eastAsia="Times New Roman" w:hAnsi="Times New Roman" w:cs="Times New Roman"/>
          <w:b/>
          <w:snapToGrid w:val="0"/>
          <w:sz w:val="28"/>
          <w:szCs w:val="28"/>
          <w:lang w:eastAsia="ru-RU"/>
        </w:rPr>
        <w:t>П</w:t>
      </w:r>
      <w:r w:rsidRPr="000F0F4A">
        <w:rPr>
          <w:rFonts w:ascii="Times New Roman" w:eastAsia="Times New Roman" w:hAnsi="Times New Roman" w:cs="Times New Roman"/>
          <w:snapToGrid w:val="0"/>
          <w:sz w:val="28"/>
          <w:szCs w:val="28"/>
          <w:lang w:eastAsia="ru-RU"/>
        </w:rPr>
        <w:t>орядок применения систем нормирования труда</w:t>
      </w:r>
      <w:r w:rsidR="001120D6">
        <w:rPr>
          <w:rFonts w:ascii="Times New Roman" w:eastAsia="Times New Roman" w:hAnsi="Times New Roman" w:cs="Times New Roman"/>
          <w:snapToGrid w:val="0"/>
          <w:sz w:val="28"/>
          <w:szCs w:val="28"/>
          <w:lang w:eastAsia="ru-RU"/>
        </w:rPr>
        <w:t xml:space="preserve">. Порядок применения может быть установлен как ЛНА, так и </w:t>
      </w:r>
      <w:r w:rsidR="001120D6" w:rsidRPr="007957E6">
        <w:rPr>
          <w:rFonts w:ascii="Times New Roman" w:eastAsia="Times New Roman" w:hAnsi="Times New Roman" w:cs="Times New Roman"/>
          <w:snapToGrid w:val="0"/>
          <w:sz w:val="28"/>
          <w:szCs w:val="28"/>
          <w:lang w:eastAsia="ru-RU"/>
        </w:rPr>
        <w:t>коллективны</w:t>
      </w:r>
      <w:r w:rsidR="001120D6">
        <w:rPr>
          <w:rFonts w:ascii="Times New Roman" w:eastAsia="Times New Roman" w:hAnsi="Times New Roman" w:cs="Times New Roman"/>
          <w:snapToGrid w:val="0"/>
          <w:sz w:val="28"/>
          <w:szCs w:val="28"/>
          <w:lang w:eastAsia="ru-RU"/>
        </w:rPr>
        <w:t>м</w:t>
      </w:r>
      <w:r w:rsidR="001120D6" w:rsidRPr="007957E6">
        <w:rPr>
          <w:rFonts w:ascii="Times New Roman" w:eastAsia="Times New Roman" w:hAnsi="Times New Roman" w:cs="Times New Roman"/>
          <w:snapToGrid w:val="0"/>
          <w:sz w:val="28"/>
          <w:szCs w:val="28"/>
          <w:lang w:eastAsia="ru-RU"/>
        </w:rPr>
        <w:t xml:space="preserve"> договор</w:t>
      </w:r>
      <w:r w:rsidR="001120D6">
        <w:rPr>
          <w:rFonts w:ascii="Times New Roman" w:eastAsia="Times New Roman" w:hAnsi="Times New Roman" w:cs="Times New Roman"/>
          <w:snapToGrid w:val="0"/>
          <w:sz w:val="28"/>
          <w:szCs w:val="28"/>
          <w:lang w:eastAsia="ru-RU"/>
        </w:rPr>
        <w:t>ом</w:t>
      </w:r>
      <w:r w:rsidR="001120D6" w:rsidRPr="007957E6">
        <w:rPr>
          <w:rFonts w:ascii="Times New Roman" w:eastAsia="Times New Roman" w:hAnsi="Times New Roman" w:cs="Times New Roman"/>
          <w:snapToGrid w:val="0"/>
          <w:sz w:val="28"/>
          <w:szCs w:val="28"/>
          <w:lang w:eastAsia="ru-RU"/>
        </w:rPr>
        <w:t xml:space="preserve"> </w:t>
      </w:r>
      <w:r w:rsidR="001120D6">
        <w:rPr>
          <w:rFonts w:ascii="Times New Roman" w:eastAsia="Times New Roman" w:hAnsi="Times New Roman" w:cs="Times New Roman"/>
          <w:snapToGrid w:val="0"/>
          <w:sz w:val="28"/>
          <w:szCs w:val="28"/>
          <w:lang w:eastAsia="ru-RU"/>
        </w:rPr>
        <w:t>(статья</w:t>
      </w:r>
      <w:r w:rsidR="001120D6" w:rsidRPr="000F0F4A">
        <w:rPr>
          <w:rFonts w:ascii="Times New Roman" w:eastAsia="Times New Roman" w:hAnsi="Times New Roman" w:cs="Times New Roman"/>
          <w:snapToGrid w:val="0"/>
          <w:sz w:val="28"/>
          <w:szCs w:val="28"/>
          <w:lang w:eastAsia="ru-RU"/>
        </w:rPr>
        <w:t xml:space="preserve"> 15</w:t>
      </w:r>
      <w:r w:rsidR="001120D6">
        <w:rPr>
          <w:rFonts w:ascii="Times New Roman" w:eastAsia="Times New Roman" w:hAnsi="Times New Roman" w:cs="Times New Roman"/>
          <w:snapToGrid w:val="0"/>
          <w:sz w:val="28"/>
          <w:szCs w:val="28"/>
          <w:lang w:eastAsia="ru-RU"/>
        </w:rPr>
        <w:t>9</w:t>
      </w:r>
      <w:r w:rsidR="001120D6" w:rsidRPr="000F0F4A">
        <w:rPr>
          <w:rFonts w:ascii="Times New Roman" w:eastAsia="Times New Roman" w:hAnsi="Times New Roman" w:cs="Times New Roman"/>
          <w:snapToGrid w:val="0"/>
          <w:sz w:val="28"/>
          <w:szCs w:val="28"/>
          <w:lang w:eastAsia="ru-RU"/>
        </w:rPr>
        <w:t xml:space="preserve"> ТК РФ</w:t>
      </w:r>
      <w:r w:rsidR="001120D6">
        <w:rPr>
          <w:rFonts w:ascii="Times New Roman" w:eastAsia="Times New Roman" w:hAnsi="Times New Roman" w:cs="Times New Roman"/>
          <w:snapToGrid w:val="0"/>
          <w:sz w:val="28"/>
          <w:szCs w:val="28"/>
          <w:lang w:eastAsia="ru-RU"/>
        </w:rPr>
        <w:t>).</w:t>
      </w:r>
    </w:p>
    <w:p w:rsidR="007957E6" w:rsidRPr="000F0F4A" w:rsidRDefault="007957E6" w:rsidP="00207665">
      <w:pPr>
        <w:spacing w:after="0" w:line="360" w:lineRule="auto"/>
        <w:ind w:firstLine="720"/>
        <w:jc w:val="both"/>
        <w:rPr>
          <w:rFonts w:ascii="Times New Roman" w:eastAsia="Times New Roman" w:hAnsi="Times New Roman" w:cs="Times New Roman"/>
          <w:snapToGrid w:val="0"/>
          <w:sz w:val="28"/>
          <w:szCs w:val="28"/>
          <w:lang w:eastAsia="ru-RU"/>
        </w:rPr>
      </w:pPr>
      <w:r w:rsidRPr="000F0F4A">
        <w:rPr>
          <w:rFonts w:ascii="Times New Roman" w:eastAsia="Times New Roman" w:hAnsi="Times New Roman" w:cs="Times New Roman"/>
          <w:b/>
          <w:snapToGrid w:val="0"/>
          <w:sz w:val="28"/>
          <w:szCs w:val="28"/>
          <w:lang w:eastAsia="ru-RU"/>
        </w:rPr>
        <w:t>В</w:t>
      </w:r>
      <w:r w:rsidRPr="000F0F4A">
        <w:rPr>
          <w:rFonts w:ascii="Times New Roman" w:eastAsia="Times New Roman" w:hAnsi="Times New Roman" w:cs="Times New Roman"/>
          <w:snapToGrid w:val="0"/>
          <w:sz w:val="28"/>
          <w:szCs w:val="28"/>
          <w:lang w:eastAsia="ru-RU"/>
        </w:rPr>
        <w:t xml:space="preserve">ведение, замена и пересмотр норм труда </w:t>
      </w:r>
      <w:r w:rsidR="001120D6">
        <w:rPr>
          <w:rFonts w:ascii="Times New Roman" w:eastAsia="Times New Roman" w:hAnsi="Times New Roman" w:cs="Times New Roman"/>
          <w:snapToGrid w:val="0"/>
          <w:sz w:val="28"/>
          <w:szCs w:val="28"/>
          <w:lang w:eastAsia="ru-RU"/>
        </w:rPr>
        <w:t>(</w:t>
      </w:r>
      <w:r w:rsidRPr="000F0F4A">
        <w:rPr>
          <w:rFonts w:ascii="Times New Roman" w:eastAsia="Times New Roman" w:hAnsi="Times New Roman" w:cs="Times New Roman"/>
          <w:snapToGrid w:val="0"/>
          <w:sz w:val="28"/>
          <w:szCs w:val="28"/>
          <w:lang w:eastAsia="ru-RU"/>
        </w:rPr>
        <w:t>ст</w:t>
      </w:r>
      <w:r w:rsidR="001120D6">
        <w:rPr>
          <w:rFonts w:ascii="Times New Roman" w:eastAsia="Times New Roman" w:hAnsi="Times New Roman" w:cs="Times New Roman"/>
          <w:snapToGrid w:val="0"/>
          <w:sz w:val="28"/>
          <w:szCs w:val="28"/>
          <w:lang w:eastAsia="ru-RU"/>
        </w:rPr>
        <w:t>атья</w:t>
      </w:r>
      <w:r w:rsidRPr="000F0F4A">
        <w:rPr>
          <w:rFonts w:ascii="Times New Roman" w:eastAsia="Times New Roman" w:hAnsi="Times New Roman" w:cs="Times New Roman"/>
          <w:snapToGrid w:val="0"/>
          <w:sz w:val="28"/>
          <w:szCs w:val="28"/>
          <w:lang w:eastAsia="ru-RU"/>
        </w:rPr>
        <w:t xml:space="preserve"> 162 ТК РФ</w:t>
      </w:r>
      <w:r w:rsidR="001120D6">
        <w:rPr>
          <w:rFonts w:ascii="Times New Roman" w:eastAsia="Times New Roman" w:hAnsi="Times New Roman" w:cs="Times New Roman"/>
          <w:snapToGrid w:val="0"/>
          <w:sz w:val="28"/>
          <w:szCs w:val="28"/>
          <w:lang w:eastAsia="ru-RU"/>
        </w:rPr>
        <w:t>)</w:t>
      </w:r>
      <w:r w:rsidRPr="000F0F4A">
        <w:rPr>
          <w:rFonts w:ascii="Times New Roman" w:eastAsia="Times New Roman" w:hAnsi="Times New Roman" w:cs="Times New Roman"/>
          <w:snapToGrid w:val="0"/>
          <w:sz w:val="28"/>
          <w:szCs w:val="28"/>
          <w:lang w:eastAsia="ru-RU"/>
        </w:rPr>
        <w:t>.</w:t>
      </w:r>
    </w:p>
    <w:p w:rsidR="004168CD" w:rsidRPr="000F0F4A" w:rsidRDefault="009B1C32" w:rsidP="00207665">
      <w:pPr>
        <w:spacing w:after="0" w:line="360" w:lineRule="auto"/>
        <w:ind w:firstLine="720"/>
        <w:jc w:val="both"/>
        <w:rPr>
          <w:rFonts w:ascii="Times New Roman" w:eastAsia="Times New Roman" w:hAnsi="Times New Roman" w:cs="Times New Roman"/>
          <w:b/>
          <w:snapToGrid w:val="0"/>
          <w:sz w:val="28"/>
          <w:szCs w:val="28"/>
          <w:lang w:eastAsia="ru-RU"/>
        </w:rPr>
      </w:pPr>
      <w:r w:rsidRPr="000F0F4A">
        <w:rPr>
          <w:rFonts w:ascii="Times New Roman" w:eastAsia="Times New Roman" w:hAnsi="Times New Roman" w:cs="Times New Roman"/>
          <w:b/>
          <w:snapToGrid w:val="0"/>
          <w:sz w:val="28"/>
          <w:szCs w:val="28"/>
          <w:lang w:eastAsia="ru-RU"/>
        </w:rPr>
        <w:t>П</w:t>
      </w:r>
      <w:r w:rsidR="00AC7334" w:rsidRPr="000F0F4A">
        <w:rPr>
          <w:rFonts w:ascii="Times New Roman" w:eastAsia="Times New Roman" w:hAnsi="Times New Roman" w:cs="Times New Roman"/>
          <w:snapToGrid w:val="0"/>
          <w:sz w:val="28"/>
          <w:szCs w:val="28"/>
          <w:lang w:eastAsia="ru-RU"/>
        </w:rPr>
        <w:t>равил</w:t>
      </w:r>
      <w:r w:rsidRPr="000F0F4A">
        <w:rPr>
          <w:rFonts w:ascii="Times New Roman" w:eastAsia="Times New Roman" w:hAnsi="Times New Roman" w:cs="Times New Roman"/>
          <w:snapToGrid w:val="0"/>
          <w:sz w:val="28"/>
          <w:szCs w:val="28"/>
          <w:lang w:eastAsia="ru-RU"/>
        </w:rPr>
        <w:t>а</w:t>
      </w:r>
      <w:r w:rsidR="00AC7334" w:rsidRPr="000F0F4A">
        <w:rPr>
          <w:rFonts w:ascii="Times New Roman" w:eastAsia="Times New Roman" w:hAnsi="Times New Roman" w:cs="Times New Roman"/>
          <w:snapToGrid w:val="0"/>
          <w:sz w:val="28"/>
          <w:szCs w:val="28"/>
          <w:lang w:eastAsia="ru-RU"/>
        </w:rPr>
        <w:t xml:space="preserve"> внутреннего трудового </w:t>
      </w:r>
      <w:proofErr w:type="gramStart"/>
      <w:r w:rsidR="00AC7334" w:rsidRPr="000F0F4A">
        <w:rPr>
          <w:rFonts w:ascii="Times New Roman" w:eastAsia="Times New Roman" w:hAnsi="Times New Roman" w:cs="Times New Roman"/>
          <w:snapToGrid w:val="0"/>
          <w:sz w:val="28"/>
          <w:szCs w:val="28"/>
          <w:lang w:eastAsia="ru-RU"/>
        </w:rPr>
        <w:t>распорядка</w:t>
      </w:r>
      <w:r w:rsidR="001120D6">
        <w:rPr>
          <w:rFonts w:ascii="Times New Roman" w:eastAsia="Times New Roman" w:hAnsi="Times New Roman" w:cs="Times New Roman"/>
          <w:snapToGrid w:val="0"/>
          <w:sz w:val="28"/>
          <w:szCs w:val="28"/>
          <w:lang w:eastAsia="ru-RU"/>
        </w:rPr>
        <w:t>,</w:t>
      </w:r>
      <w:r w:rsidRPr="000F0F4A">
        <w:rPr>
          <w:rFonts w:ascii="Times New Roman" w:eastAsia="Times New Roman" w:hAnsi="Times New Roman" w:cs="Times New Roman"/>
          <w:snapToGrid w:val="0"/>
          <w:sz w:val="28"/>
          <w:szCs w:val="28"/>
          <w:lang w:eastAsia="ru-RU"/>
        </w:rPr>
        <w:t xml:space="preserve"> </w:t>
      </w:r>
      <w:r w:rsidR="001120D6" w:rsidRPr="001120D6">
        <w:rPr>
          <w:rFonts w:ascii="Times New Roman" w:eastAsia="Times New Roman" w:hAnsi="Times New Roman" w:cs="Times New Roman"/>
          <w:snapToGrid w:val="0"/>
          <w:sz w:val="28"/>
          <w:szCs w:val="28"/>
          <w:lang w:eastAsia="ru-RU"/>
        </w:rPr>
        <w:t>в случае, если</w:t>
      </w:r>
      <w:proofErr w:type="gramEnd"/>
      <w:r w:rsidR="001120D6" w:rsidRPr="001120D6">
        <w:rPr>
          <w:rFonts w:ascii="Times New Roman" w:eastAsia="Times New Roman" w:hAnsi="Times New Roman" w:cs="Times New Roman"/>
          <w:snapToGrid w:val="0"/>
          <w:sz w:val="28"/>
          <w:szCs w:val="28"/>
          <w:lang w:eastAsia="ru-RU"/>
        </w:rPr>
        <w:t xml:space="preserve"> утверждается локальным актом, а не коллективным договором</w:t>
      </w:r>
      <w:r w:rsidR="001120D6">
        <w:rPr>
          <w:rFonts w:ascii="Times New Roman" w:eastAsia="Times New Roman" w:hAnsi="Times New Roman" w:cs="Times New Roman"/>
          <w:b/>
          <w:snapToGrid w:val="0"/>
          <w:sz w:val="28"/>
          <w:szCs w:val="28"/>
          <w:lang w:eastAsia="ru-RU"/>
        </w:rPr>
        <w:t xml:space="preserve"> (</w:t>
      </w:r>
      <w:r w:rsidR="00AC7334" w:rsidRPr="000F0F4A">
        <w:rPr>
          <w:rFonts w:ascii="Times New Roman" w:eastAsia="Times New Roman" w:hAnsi="Times New Roman" w:cs="Times New Roman"/>
          <w:snapToGrid w:val="0"/>
          <w:sz w:val="28"/>
          <w:szCs w:val="28"/>
          <w:lang w:eastAsia="ru-RU"/>
        </w:rPr>
        <w:t>ст</w:t>
      </w:r>
      <w:r w:rsidR="001120D6">
        <w:rPr>
          <w:rFonts w:ascii="Times New Roman" w:eastAsia="Times New Roman" w:hAnsi="Times New Roman" w:cs="Times New Roman"/>
          <w:snapToGrid w:val="0"/>
          <w:sz w:val="28"/>
          <w:szCs w:val="28"/>
          <w:lang w:eastAsia="ru-RU"/>
        </w:rPr>
        <w:t>атья</w:t>
      </w:r>
      <w:r w:rsidR="00AC7334" w:rsidRPr="000F0F4A">
        <w:rPr>
          <w:rFonts w:ascii="Times New Roman" w:eastAsia="Times New Roman" w:hAnsi="Times New Roman" w:cs="Times New Roman"/>
          <w:snapToGrid w:val="0"/>
          <w:sz w:val="28"/>
          <w:szCs w:val="28"/>
          <w:lang w:eastAsia="ru-RU"/>
        </w:rPr>
        <w:t xml:space="preserve"> 190</w:t>
      </w:r>
      <w:r w:rsidR="00E8301F" w:rsidRPr="000F0F4A">
        <w:rPr>
          <w:rFonts w:ascii="Times New Roman" w:eastAsia="Times New Roman" w:hAnsi="Times New Roman" w:cs="Times New Roman"/>
          <w:snapToGrid w:val="0"/>
          <w:sz w:val="28"/>
          <w:szCs w:val="28"/>
          <w:lang w:eastAsia="ru-RU"/>
        </w:rPr>
        <w:t xml:space="preserve"> </w:t>
      </w:r>
      <w:r w:rsidR="004168CD" w:rsidRPr="000F0F4A">
        <w:rPr>
          <w:rFonts w:ascii="Times New Roman" w:eastAsia="Times New Roman" w:hAnsi="Times New Roman" w:cs="Times New Roman"/>
          <w:snapToGrid w:val="0"/>
          <w:sz w:val="28"/>
          <w:szCs w:val="28"/>
          <w:lang w:eastAsia="ru-RU"/>
        </w:rPr>
        <w:t>ТК РФ</w:t>
      </w:r>
      <w:r w:rsidR="001120D6">
        <w:rPr>
          <w:rFonts w:ascii="Times New Roman" w:eastAsia="Times New Roman" w:hAnsi="Times New Roman" w:cs="Times New Roman"/>
          <w:snapToGrid w:val="0"/>
          <w:sz w:val="28"/>
          <w:szCs w:val="28"/>
          <w:lang w:eastAsia="ru-RU"/>
        </w:rPr>
        <w:t>).</w:t>
      </w:r>
      <w:r w:rsidR="004168CD" w:rsidRPr="000F0F4A">
        <w:rPr>
          <w:rFonts w:ascii="Times New Roman" w:eastAsia="Times New Roman" w:hAnsi="Times New Roman" w:cs="Times New Roman"/>
          <w:snapToGrid w:val="0"/>
          <w:sz w:val="28"/>
          <w:szCs w:val="28"/>
          <w:lang w:eastAsia="ru-RU"/>
        </w:rPr>
        <w:t xml:space="preserve">  </w:t>
      </w:r>
    </w:p>
    <w:p w:rsidR="00AC7334" w:rsidRPr="001120D6" w:rsidRDefault="004168CD" w:rsidP="00207665">
      <w:pPr>
        <w:spacing w:after="0" w:line="360" w:lineRule="auto"/>
        <w:ind w:firstLine="720"/>
        <w:jc w:val="both"/>
        <w:rPr>
          <w:rFonts w:ascii="Times New Roman" w:eastAsia="Times New Roman" w:hAnsi="Times New Roman" w:cs="Times New Roman"/>
          <w:snapToGrid w:val="0"/>
          <w:sz w:val="28"/>
          <w:szCs w:val="28"/>
          <w:lang w:eastAsia="ru-RU"/>
        </w:rPr>
      </w:pPr>
      <w:r w:rsidRPr="001120D6">
        <w:rPr>
          <w:rFonts w:ascii="Times New Roman" w:eastAsia="Times New Roman" w:hAnsi="Times New Roman" w:cs="Times New Roman"/>
          <w:b/>
          <w:snapToGrid w:val="0"/>
          <w:sz w:val="28"/>
          <w:szCs w:val="28"/>
          <w:lang w:eastAsia="ru-RU"/>
        </w:rPr>
        <w:t>Ф</w:t>
      </w:r>
      <w:r w:rsidR="00AC7334" w:rsidRPr="001120D6">
        <w:rPr>
          <w:rFonts w:ascii="Times New Roman" w:eastAsia="Times New Roman" w:hAnsi="Times New Roman" w:cs="Times New Roman"/>
          <w:snapToGrid w:val="0"/>
          <w:sz w:val="28"/>
          <w:szCs w:val="28"/>
          <w:lang w:eastAsia="ru-RU"/>
        </w:rPr>
        <w:t>орм</w:t>
      </w:r>
      <w:r w:rsidR="009B1C32" w:rsidRPr="001120D6">
        <w:rPr>
          <w:rFonts w:ascii="Times New Roman" w:eastAsia="Times New Roman" w:hAnsi="Times New Roman" w:cs="Times New Roman"/>
          <w:snapToGrid w:val="0"/>
          <w:sz w:val="28"/>
          <w:szCs w:val="28"/>
          <w:lang w:eastAsia="ru-RU"/>
        </w:rPr>
        <w:t>ы</w:t>
      </w:r>
      <w:r w:rsidR="00AC7334" w:rsidRPr="001120D6">
        <w:rPr>
          <w:rFonts w:ascii="Times New Roman" w:eastAsia="Times New Roman" w:hAnsi="Times New Roman" w:cs="Times New Roman"/>
          <w:snapToGrid w:val="0"/>
          <w:sz w:val="28"/>
          <w:szCs w:val="28"/>
          <w:lang w:eastAsia="ru-RU"/>
        </w:rPr>
        <w:t xml:space="preserve"> подготовки</w:t>
      </w:r>
      <w:r w:rsidR="009B1C32" w:rsidRPr="001120D6">
        <w:rPr>
          <w:rFonts w:ascii="Times New Roman" w:eastAsia="Times New Roman" w:hAnsi="Times New Roman" w:cs="Times New Roman"/>
          <w:snapToGrid w:val="0"/>
          <w:sz w:val="28"/>
          <w:szCs w:val="28"/>
          <w:lang w:eastAsia="ru-RU"/>
        </w:rPr>
        <w:t xml:space="preserve"> и дополнительного профессионального образования</w:t>
      </w:r>
      <w:r w:rsidR="00AC7334" w:rsidRPr="001120D6">
        <w:rPr>
          <w:rFonts w:ascii="Times New Roman" w:eastAsia="Times New Roman" w:hAnsi="Times New Roman" w:cs="Times New Roman"/>
          <w:snapToGrid w:val="0"/>
          <w:sz w:val="28"/>
          <w:szCs w:val="28"/>
          <w:lang w:eastAsia="ru-RU"/>
        </w:rPr>
        <w:t xml:space="preserve">, </w:t>
      </w:r>
      <w:r w:rsidR="009B1C32" w:rsidRPr="001120D6">
        <w:rPr>
          <w:rFonts w:ascii="Times New Roman" w:eastAsia="Times New Roman" w:hAnsi="Times New Roman" w:cs="Times New Roman"/>
          <w:snapToGrid w:val="0"/>
          <w:sz w:val="28"/>
          <w:szCs w:val="28"/>
          <w:lang w:eastAsia="ru-RU"/>
        </w:rPr>
        <w:t xml:space="preserve">перечень необходимых профессий и специальностей, в том числе для направления работников на прохождение независимой оценки квалификации </w:t>
      </w:r>
      <w:r w:rsidR="001120D6">
        <w:rPr>
          <w:rFonts w:ascii="Times New Roman" w:eastAsia="Times New Roman" w:hAnsi="Times New Roman" w:cs="Times New Roman"/>
          <w:snapToGrid w:val="0"/>
          <w:sz w:val="28"/>
          <w:szCs w:val="28"/>
          <w:lang w:eastAsia="ru-RU"/>
        </w:rPr>
        <w:t>(статья</w:t>
      </w:r>
      <w:r w:rsidR="00AC7334" w:rsidRPr="001120D6">
        <w:rPr>
          <w:rFonts w:ascii="Times New Roman" w:eastAsia="Times New Roman" w:hAnsi="Times New Roman" w:cs="Times New Roman"/>
          <w:snapToGrid w:val="0"/>
          <w:sz w:val="28"/>
          <w:szCs w:val="28"/>
          <w:lang w:eastAsia="ru-RU"/>
        </w:rPr>
        <w:t xml:space="preserve"> 196</w:t>
      </w:r>
      <w:r w:rsidRPr="001120D6">
        <w:rPr>
          <w:rFonts w:ascii="Times New Roman" w:eastAsia="Times New Roman" w:hAnsi="Times New Roman" w:cs="Times New Roman"/>
          <w:snapToGrid w:val="0"/>
          <w:sz w:val="28"/>
          <w:szCs w:val="28"/>
          <w:lang w:eastAsia="ru-RU"/>
        </w:rPr>
        <w:t xml:space="preserve"> ТК РФ</w:t>
      </w:r>
      <w:r w:rsidR="001120D6">
        <w:rPr>
          <w:rFonts w:ascii="Times New Roman" w:eastAsia="Times New Roman" w:hAnsi="Times New Roman" w:cs="Times New Roman"/>
          <w:snapToGrid w:val="0"/>
          <w:sz w:val="28"/>
          <w:szCs w:val="28"/>
          <w:lang w:eastAsia="ru-RU"/>
        </w:rPr>
        <w:t>)</w:t>
      </w:r>
      <w:r w:rsidR="00841B2F" w:rsidRPr="001120D6">
        <w:rPr>
          <w:rFonts w:ascii="Times New Roman" w:eastAsia="Times New Roman" w:hAnsi="Times New Roman" w:cs="Times New Roman"/>
          <w:snapToGrid w:val="0"/>
          <w:sz w:val="28"/>
          <w:szCs w:val="28"/>
          <w:lang w:eastAsia="ru-RU"/>
        </w:rPr>
        <w:t>.</w:t>
      </w:r>
    </w:p>
    <w:p w:rsidR="00AC7334" w:rsidRPr="001120D6" w:rsidRDefault="002403AD" w:rsidP="00207665">
      <w:pPr>
        <w:spacing w:after="0" w:line="360" w:lineRule="auto"/>
        <w:ind w:firstLine="720"/>
        <w:jc w:val="both"/>
        <w:rPr>
          <w:rFonts w:ascii="Times New Roman" w:eastAsia="Times New Roman" w:hAnsi="Times New Roman" w:cs="Times New Roman"/>
          <w:snapToGrid w:val="0"/>
          <w:sz w:val="28"/>
          <w:szCs w:val="28"/>
          <w:lang w:eastAsia="ru-RU"/>
        </w:rPr>
      </w:pPr>
      <w:r w:rsidRPr="001120D6">
        <w:rPr>
          <w:rFonts w:ascii="Times New Roman" w:eastAsia="Times New Roman" w:hAnsi="Times New Roman" w:cs="Times New Roman"/>
          <w:b/>
          <w:snapToGrid w:val="0"/>
          <w:sz w:val="28"/>
          <w:szCs w:val="28"/>
          <w:lang w:eastAsia="ru-RU"/>
        </w:rPr>
        <w:t>П</w:t>
      </w:r>
      <w:r w:rsidR="00AC7334" w:rsidRPr="001120D6">
        <w:rPr>
          <w:rFonts w:ascii="Times New Roman" w:eastAsia="Times New Roman" w:hAnsi="Times New Roman" w:cs="Times New Roman"/>
          <w:snapToGrid w:val="0"/>
          <w:sz w:val="28"/>
          <w:szCs w:val="28"/>
          <w:lang w:eastAsia="ru-RU"/>
        </w:rPr>
        <w:t>равил</w:t>
      </w:r>
      <w:r w:rsidR="005375A8" w:rsidRPr="001120D6">
        <w:rPr>
          <w:rFonts w:ascii="Times New Roman" w:eastAsia="Times New Roman" w:hAnsi="Times New Roman" w:cs="Times New Roman"/>
          <w:snapToGrid w:val="0"/>
          <w:sz w:val="28"/>
          <w:szCs w:val="28"/>
          <w:lang w:eastAsia="ru-RU"/>
        </w:rPr>
        <w:t>а</w:t>
      </w:r>
      <w:r w:rsidR="00AC7334" w:rsidRPr="001120D6">
        <w:rPr>
          <w:rFonts w:ascii="Times New Roman" w:eastAsia="Times New Roman" w:hAnsi="Times New Roman" w:cs="Times New Roman"/>
          <w:snapToGrid w:val="0"/>
          <w:sz w:val="28"/>
          <w:szCs w:val="28"/>
          <w:lang w:eastAsia="ru-RU"/>
        </w:rPr>
        <w:t xml:space="preserve"> и инструкци</w:t>
      </w:r>
      <w:r w:rsidR="005375A8" w:rsidRPr="001120D6">
        <w:rPr>
          <w:rFonts w:ascii="Times New Roman" w:eastAsia="Times New Roman" w:hAnsi="Times New Roman" w:cs="Times New Roman"/>
          <w:snapToGrid w:val="0"/>
          <w:sz w:val="28"/>
          <w:szCs w:val="28"/>
          <w:lang w:eastAsia="ru-RU"/>
        </w:rPr>
        <w:t>и</w:t>
      </w:r>
      <w:r w:rsidR="00AC7334" w:rsidRPr="001120D6">
        <w:rPr>
          <w:rFonts w:ascii="Times New Roman" w:eastAsia="Times New Roman" w:hAnsi="Times New Roman" w:cs="Times New Roman"/>
          <w:snapToGrid w:val="0"/>
          <w:sz w:val="28"/>
          <w:szCs w:val="28"/>
          <w:lang w:eastAsia="ru-RU"/>
        </w:rPr>
        <w:t xml:space="preserve"> по охране труда </w:t>
      </w:r>
      <w:r w:rsidR="001120D6">
        <w:rPr>
          <w:rFonts w:ascii="Times New Roman" w:eastAsia="Times New Roman" w:hAnsi="Times New Roman" w:cs="Times New Roman"/>
          <w:snapToGrid w:val="0"/>
          <w:sz w:val="28"/>
          <w:szCs w:val="28"/>
          <w:lang w:eastAsia="ru-RU"/>
        </w:rPr>
        <w:t>(</w:t>
      </w:r>
      <w:r w:rsidR="00AC7334" w:rsidRPr="001120D6">
        <w:rPr>
          <w:rFonts w:ascii="Times New Roman" w:eastAsia="Times New Roman" w:hAnsi="Times New Roman" w:cs="Times New Roman"/>
          <w:snapToGrid w:val="0"/>
          <w:sz w:val="28"/>
          <w:szCs w:val="28"/>
          <w:lang w:eastAsia="ru-RU"/>
        </w:rPr>
        <w:t>ст</w:t>
      </w:r>
      <w:r w:rsidR="001120D6">
        <w:rPr>
          <w:rFonts w:ascii="Times New Roman" w:eastAsia="Times New Roman" w:hAnsi="Times New Roman" w:cs="Times New Roman"/>
          <w:snapToGrid w:val="0"/>
          <w:sz w:val="28"/>
          <w:szCs w:val="28"/>
          <w:lang w:eastAsia="ru-RU"/>
        </w:rPr>
        <w:t>атья</w:t>
      </w:r>
      <w:r w:rsidR="00AC7334" w:rsidRPr="001120D6">
        <w:rPr>
          <w:rFonts w:ascii="Times New Roman" w:eastAsia="Times New Roman" w:hAnsi="Times New Roman" w:cs="Times New Roman"/>
          <w:snapToGrid w:val="0"/>
          <w:sz w:val="28"/>
          <w:szCs w:val="28"/>
          <w:lang w:eastAsia="ru-RU"/>
        </w:rPr>
        <w:t xml:space="preserve"> 212</w:t>
      </w:r>
      <w:r w:rsidRPr="001120D6">
        <w:rPr>
          <w:rFonts w:ascii="Times New Roman" w:eastAsia="Times New Roman" w:hAnsi="Times New Roman" w:cs="Times New Roman"/>
          <w:snapToGrid w:val="0"/>
          <w:sz w:val="28"/>
          <w:szCs w:val="28"/>
          <w:lang w:eastAsia="ru-RU"/>
        </w:rPr>
        <w:t xml:space="preserve"> ТК РФ</w:t>
      </w:r>
      <w:r w:rsidR="001120D6">
        <w:rPr>
          <w:rFonts w:ascii="Times New Roman" w:eastAsia="Times New Roman" w:hAnsi="Times New Roman" w:cs="Times New Roman"/>
          <w:snapToGrid w:val="0"/>
          <w:sz w:val="28"/>
          <w:szCs w:val="28"/>
          <w:lang w:eastAsia="ru-RU"/>
        </w:rPr>
        <w:t>)</w:t>
      </w:r>
      <w:r w:rsidRPr="001120D6">
        <w:rPr>
          <w:rFonts w:ascii="Times New Roman" w:eastAsia="Times New Roman" w:hAnsi="Times New Roman" w:cs="Times New Roman"/>
          <w:snapToGrid w:val="0"/>
          <w:sz w:val="28"/>
          <w:szCs w:val="28"/>
          <w:lang w:eastAsia="ru-RU"/>
        </w:rPr>
        <w:t>.</w:t>
      </w:r>
    </w:p>
    <w:p w:rsidR="00AC7334" w:rsidRPr="001120D6" w:rsidRDefault="00AC7334" w:rsidP="00207665">
      <w:pPr>
        <w:spacing w:after="0" w:line="360" w:lineRule="auto"/>
        <w:ind w:firstLine="720"/>
        <w:jc w:val="both"/>
        <w:rPr>
          <w:rFonts w:ascii="Times New Roman" w:eastAsia="Times New Roman" w:hAnsi="Times New Roman" w:cs="Times New Roman"/>
          <w:snapToGrid w:val="0"/>
          <w:sz w:val="28"/>
          <w:szCs w:val="28"/>
          <w:lang w:eastAsia="ru-RU"/>
        </w:rPr>
      </w:pPr>
      <w:r w:rsidRPr="001120D6">
        <w:rPr>
          <w:rFonts w:ascii="Times New Roman" w:eastAsia="Times New Roman" w:hAnsi="Times New Roman" w:cs="Times New Roman"/>
          <w:b/>
          <w:snapToGrid w:val="0"/>
          <w:sz w:val="28"/>
          <w:szCs w:val="28"/>
          <w:lang w:eastAsia="ru-RU"/>
        </w:rPr>
        <w:t>У</w:t>
      </w:r>
      <w:r w:rsidRPr="001120D6">
        <w:rPr>
          <w:rFonts w:ascii="Times New Roman" w:eastAsia="Times New Roman" w:hAnsi="Times New Roman" w:cs="Times New Roman"/>
          <w:snapToGrid w:val="0"/>
          <w:sz w:val="28"/>
          <w:szCs w:val="28"/>
          <w:lang w:eastAsia="ru-RU"/>
        </w:rPr>
        <w:t>становление норм бесплатной выдачи работникам спецодежды, специальной обуви и други</w:t>
      </w:r>
      <w:r w:rsidR="001120D6">
        <w:rPr>
          <w:rFonts w:ascii="Times New Roman" w:eastAsia="Times New Roman" w:hAnsi="Times New Roman" w:cs="Times New Roman"/>
          <w:snapToGrid w:val="0"/>
          <w:sz w:val="28"/>
          <w:szCs w:val="28"/>
          <w:lang w:eastAsia="ru-RU"/>
        </w:rPr>
        <w:t>х средств индивидуальной защиты</w:t>
      </w:r>
      <w:r w:rsidRPr="001120D6">
        <w:rPr>
          <w:rFonts w:ascii="Times New Roman" w:eastAsia="Times New Roman" w:hAnsi="Times New Roman" w:cs="Times New Roman"/>
          <w:snapToGrid w:val="0"/>
          <w:sz w:val="28"/>
          <w:szCs w:val="28"/>
          <w:lang w:eastAsia="ru-RU"/>
        </w:rPr>
        <w:t xml:space="preserve"> </w:t>
      </w:r>
      <w:r w:rsidR="001120D6">
        <w:rPr>
          <w:rFonts w:ascii="Times New Roman" w:eastAsia="Times New Roman" w:hAnsi="Times New Roman" w:cs="Times New Roman"/>
          <w:snapToGrid w:val="0"/>
          <w:sz w:val="28"/>
          <w:szCs w:val="28"/>
          <w:lang w:eastAsia="ru-RU"/>
        </w:rPr>
        <w:t>(</w:t>
      </w:r>
      <w:r w:rsidRPr="001120D6">
        <w:rPr>
          <w:rFonts w:ascii="Times New Roman" w:eastAsia="Times New Roman" w:hAnsi="Times New Roman" w:cs="Times New Roman"/>
          <w:snapToGrid w:val="0"/>
          <w:sz w:val="28"/>
          <w:szCs w:val="28"/>
          <w:lang w:eastAsia="ru-RU"/>
        </w:rPr>
        <w:t>ст</w:t>
      </w:r>
      <w:r w:rsidR="001120D6">
        <w:rPr>
          <w:rFonts w:ascii="Times New Roman" w:eastAsia="Times New Roman" w:hAnsi="Times New Roman" w:cs="Times New Roman"/>
          <w:snapToGrid w:val="0"/>
          <w:sz w:val="28"/>
          <w:szCs w:val="28"/>
          <w:lang w:eastAsia="ru-RU"/>
        </w:rPr>
        <w:t>атья</w:t>
      </w:r>
      <w:r w:rsidRPr="001120D6">
        <w:rPr>
          <w:rFonts w:ascii="Times New Roman" w:eastAsia="Times New Roman" w:hAnsi="Times New Roman" w:cs="Times New Roman"/>
          <w:snapToGrid w:val="0"/>
          <w:sz w:val="28"/>
          <w:szCs w:val="28"/>
          <w:lang w:eastAsia="ru-RU"/>
        </w:rPr>
        <w:t xml:space="preserve"> 221</w:t>
      </w:r>
      <w:r w:rsidR="002403AD" w:rsidRPr="001120D6">
        <w:rPr>
          <w:rFonts w:ascii="Times New Roman" w:eastAsia="Times New Roman" w:hAnsi="Times New Roman" w:cs="Times New Roman"/>
          <w:snapToGrid w:val="0"/>
          <w:sz w:val="28"/>
          <w:szCs w:val="28"/>
          <w:lang w:eastAsia="ru-RU"/>
        </w:rPr>
        <w:t xml:space="preserve"> ТК РФ</w:t>
      </w:r>
      <w:r w:rsidR="001120D6">
        <w:rPr>
          <w:rFonts w:ascii="Times New Roman" w:eastAsia="Times New Roman" w:hAnsi="Times New Roman" w:cs="Times New Roman"/>
          <w:snapToGrid w:val="0"/>
          <w:sz w:val="28"/>
          <w:szCs w:val="28"/>
          <w:lang w:eastAsia="ru-RU"/>
        </w:rPr>
        <w:t>)</w:t>
      </w:r>
      <w:r w:rsidR="002403AD" w:rsidRPr="001120D6">
        <w:rPr>
          <w:rFonts w:ascii="Times New Roman" w:eastAsia="Times New Roman" w:hAnsi="Times New Roman" w:cs="Times New Roman"/>
          <w:snapToGrid w:val="0"/>
          <w:sz w:val="28"/>
          <w:szCs w:val="28"/>
          <w:lang w:eastAsia="ru-RU"/>
        </w:rPr>
        <w:t>.</w:t>
      </w:r>
    </w:p>
    <w:p w:rsidR="00376813" w:rsidRPr="001120D6" w:rsidRDefault="00376813" w:rsidP="00207665">
      <w:pPr>
        <w:spacing w:after="0" w:line="360" w:lineRule="auto"/>
        <w:ind w:firstLine="720"/>
        <w:jc w:val="both"/>
        <w:rPr>
          <w:rFonts w:ascii="Times New Roman" w:eastAsia="Times New Roman" w:hAnsi="Times New Roman" w:cs="Times New Roman"/>
          <w:snapToGrid w:val="0"/>
          <w:sz w:val="28"/>
          <w:szCs w:val="28"/>
          <w:lang w:eastAsia="ru-RU"/>
        </w:rPr>
      </w:pPr>
      <w:r w:rsidRPr="001120D6">
        <w:rPr>
          <w:rFonts w:ascii="Times New Roman" w:eastAsia="Times New Roman" w:hAnsi="Times New Roman" w:cs="Times New Roman"/>
          <w:b/>
          <w:snapToGrid w:val="0"/>
          <w:sz w:val="28"/>
          <w:szCs w:val="28"/>
          <w:lang w:eastAsia="ru-RU"/>
        </w:rPr>
        <w:t>П</w:t>
      </w:r>
      <w:r w:rsidR="00AC7334" w:rsidRPr="001120D6">
        <w:rPr>
          <w:rFonts w:ascii="Times New Roman" w:eastAsia="Times New Roman" w:hAnsi="Times New Roman" w:cs="Times New Roman"/>
          <w:snapToGrid w:val="0"/>
          <w:sz w:val="28"/>
          <w:szCs w:val="28"/>
          <w:lang w:eastAsia="ru-RU"/>
        </w:rPr>
        <w:t>оряд</w:t>
      </w:r>
      <w:r w:rsidRPr="001120D6">
        <w:rPr>
          <w:rFonts w:ascii="Times New Roman" w:eastAsia="Times New Roman" w:hAnsi="Times New Roman" w:cs="Times New Roman"/>
          <w:snapToGrid w:val="0"/>
          <w:sz w:val="28"/>
          <w:szCs w:val="28"/>
          <w:lang w:eastAsia="ru-RU"/>
        </w:rPr>
        <w:t>ок</w:t>
      </w:r>
      <w:r w:rsidR="00AC7334" w:rsidRPr="001120D6">
        <w:rPr>
          <w:rFonts w:ascii="Times New Roman" w:eastAsia="Times New Roman" w:hAnsi="Times New Roman" w:cs="Times New Roman"/>
          <w:snapToGrid w:val="0"/>
          <w:sz w:val="28"/>
          <w:szCs w:val="28"/>
          <w:lang w:eastAsia="ru-RU"/>
        </w:rPr>
        <w:t xml:space="preserve"> применения вахтового метода</w:t>
      </w:r>
      <w:r w:rsidRPr="001120D6">
        <w:rPr>
          <w:rFonts w:ascii="Times New Roman" w:eastAsia="Times New Roman" w:hAnsi="Times New Roman" w:cs="Times New Roman"/>
          <w:snapToGrid w:val="0"/>
          <w:sz w:val="28"/>
          <w:szCs w:val="28"/>
          <w:lang w:eastAsia="ru-RU"/>
        </w:rPr>
        <w:t xml:space="preserve"> </w:t>
      </w:r>
      <w:r w:rsidR="001120D6">
        <w:rPr>
          <w:rFonts w:ascii="Times New Roman" w:eastAsia="Times New Roman" w:hAnsi="Times New Roman" w:cs="Times New Roman"/>
          <w:snapToGrid w:val="0"/>
          <w:sz w:val="28"/>
          <w:szCs w:val="28"/>
          <w:lang w:eastAsia="ru-RU"/>
        </w:rPr>
        <w:t>(</w:t>
      </w:r>
      <w:r w:rsidRPr="001120D6">
        <w:rPr>
          <w:rFonts w:ascii="Times New Roman" w:eastAsia="Times New Roman" w:hAnsi="Times New Roman" w:cs="Times New Roman"/>
          <w:snapToGrid w:val="0"/>
          <w:sz w:val="28"/>
          <w:szCs w:val="28"/>
          <w:lang w:eastAsia="ru-RU"/>
        </w:rPr>
        <w:t>ст</w:t>
      </w:r>
      <w:r w:rsidR="001120D6">
        <w:rPr>
          <w:rFonts w:ascii="Times New Roman" w:eastAsia="Times New Roman" w:hAnsi="Times New Roman" w:cs="Times New Roman"/>
          <w:snapToGrid w:val="0"/>
          <w:sz w:val="28"/>
          <w:szCs w:val="28"/>
          <w:lang w:eastAsia="ru-RU"/>
        </w:rPr>
        <w:t>атья</w:t>
      </w:r>
      <w:r w:rsidRPr="001120D6">
        <w:rPr>
          <w:rFonts w:ascii="Times New Roman" w:eastAsia="Times New Roman" w:hAnsi="Times New Roman" w:cs="Times New Roman"/>
          <w:snapToGrid w:val="0"/>
          <w:sz w:val="28"/>
          <w:szCs w:val="28"/>
          <w:lang w:eastAsia="ru-RU"/>
        </w:rPr>
        <w:t xml:space="preserve"> 297</w:t>
      </w:r>
      <w:r w:rsidR="00F550D5" w:rsidRPr="001120D6">
        <w:rPr>
          <w:rFonts w:ascii="Times New Roman" w:eastAsia="Times New Roman" w:hAnsi="Times New Roman" w:cs="Times New Roman"/>
          <w:snapToGrid w:val="0"/>
          <w:sz w:val="28"/>
          <w:szCs w:val="28"/>
          <w:lang w:eastAsia="ru-RU"/>
        </w:rPr>
        <w:t xml:space="preserve"> ТК РФ</w:t>
      </w:r>
      <w:r w:rsidR="001120D6">
        <w:rPr>
          <w:rFonts w:ascii="Times New Roman" w:eastAsia="Times New Roman" w:hAnsi="Times New Roman" w:cs="Times New Roman"/>
          <w:snapToGrid w:val="0"/>
          <w:sz w:val="28"/>
          <w:szCs w:val="28"/>
          <w:lang w:eastAsia="ru-RU"/>
        </w:rPr>
        <w:t>)</w:t>
      </w:r>
      <w:r w:rsidR="00F550D5" w:rsidRPr="001120D6">
        <w:rPr>
          <w:rFonts w:ascii="Times New Roman" w:eastAsia="Times New Roman" w:hAnsi="Times New Roman" w:cs="Times New Roman"/>
          <w:snapToGrid w:val="0"/>
          <w:sz w:val="28"/>
          <w:szCs w:val="28"/>
          <w:lang w:eastAsia="ru-RU"/>
        </w:rPr>
        <w:t>.</w:t>
      </w:r>
    </w:p>
    <w:p w:rsidR="005A19F0" w:rsidRPr="001120D6" w:rsidRDefault="005A19F0" w:rsidP="00207665">
      <w:pPr>
        <w:spacing w:after="0" w:line="360" w:lineRule="auto"/>
        <w:ind w:firstLine="720"/>
        <w:jc w:val="both"/>
        <w:rPr>
          <w:rFonts w:ascii="Times New Roman" w:eastAsia="Times New Roman" w:hAnsi="Times New Roman" w:cs="Times New Roman"/>
          <w:snapToGrid w:val="0"/>
          <w:sz w:val="28"/>
          <w:szCs w:val="28"/>
          <w:lang w:eastAsia="ru-RU"/>
        </w:rPr>
      </w:pPr>
      <w:r w:rsidRPr="001120D6">
        <w:rPr>
          <w:rFonts w:ascii="Times New Roman" w:eastAsia="Times New Roman" w:hAnsi="Times New Roman" w:cs="Times New Roman"/>
          <w:b/>
          <w:snapToGrid w:val="0"/>
          <w:sz w:val="28"/>
          <w:szCs w:val="28"/>
          <w:lang w:eastAsia="ru-RU"/>
        </w:rPr>
        <w:t>Г</w:t>
      </w:r>
      <w:r w:rsidR="00AC7334" w:rsidRPr="001120D6">
        <w:rPr>
          <w:rFonts w:ascii="Times New Roman" w:eastAsia="Times New Roman" w:hAnsi="Times New Roman" w:cs="Times New Roman"/>
          <w:snapToGrid w:val="0"/>
          <w:sz w:val="28"/>
          <w:szCs w:val="28"/>
          <w:lang w:eastAsia="ru-RU"/>
        </w:rPr>
        <w:t>рафик работы на вахте</w:t>
      </w:r>
      <w:r w:rsidRPr="001120D6">
        <w:rPr>
          <w:rFonts w:ascii="Times New Roman" w:eastAsia="Times New Roman" w:hAnsi="Times New Roman" w:cs="Times New Roman"/>
          <w:snapToGrid w:val="0"/>
          <w:sz w:val="28"/>
          <w:szCs w:val="28"/>
          <w:lang w:eastAsia="ru-RU"/>
        </w:rPr>
        <w:t xml:space="preserve"> </w:t>
      </w:r>
      <w:r w:rsidR="001120D6">
        <w:rPr>
          <w:rFonts w:ascii="Times New Roman" w:eastAsia="Times New Roman" w:hAnsi="Times New Roman" w:cs="Times New Roman"/>
          <w:snapToGrid w:val="0"/>
          <w:sz w:val="28"/>
          <w:szCs w:val="28"/>
          <w:lang w:eastAsia="ru-RU"/>
        </w:rPr>
        <w:t>(</w:t>
      </w:r>
      <w:r w:rsidRPr="001120D6">
        <w:rPr>
          <w:rFonts w:ascii="Times New Roman" w:eastAsia="Times New Roman" w:hAnsi="Times New Roman" w:cs="Times New Roman"/>
          <w:snapToGrid w:val="0"/>
          <w:sz w:val="28"/>
          <w:szCs w:val="28"/>
          <w:lang w:eastAsia="ru-RU"/>
        </w:rPr>
        <w:t>ст</w:t>
      </w:r>
      <w:r w:rsidR="001120D6">
        <w:rPr>
          <w:rFonts w:ascii="Times New Roman" w:eastAsia="Times New Roman" w:hAnsi="Times New Roman" w:cs="Times New Roman"/>
          <w:snapToGrid w:val="0"/>
          <w:sz w:val="28"/>
          <w:szCs w:val="28"/>
          <w:lang w:eastAsia="ru-RU"/>
        </w:rPr>
        <w:t>атья</w:t>
      </w:r>
      <w:r w:rsidRPr="001120D6">
        <w:rPr>
          <w:rFonts w:ascii="Times New Roman" w:eastAsia="Times New Roman" w:hAnsi="Times New Roman" w:cs="Times New Roman"/>
          <w:snapToGrid w:val="0"/>
          <w:sz w:val="28"/>
          <w:szCs w:val="28"/>
          <w:lang w:eastAsia="ru-RU"/>
        </w:rPr>
        <w:t xml:space="preserve"> 301 </w:t>
      </w:r>
      <w:r w:rsidR="00F550D5" w:rsidRPr="001120D6">
        <w:rPr>
          <w:rFonts w:ascii="Times New Roman" w:eastAsia="Times New Roman" w:hAnsi="Times New Roman" w:cs="Times New Roman"/>
          <w:snapToGrid w:val="0"/>
          <w:sz w:val="28"/>
          <w:szCs w:val="28"/>
          <w:lang w:eastAsia="ru-RU"/>
        </w:rPr>
        <w:t>ТК РФ</w:t>
      </w:r>
      <w:r w:rsidR="001120D6">
        <w:rPr>
          <w:rFonts w:ascii="Times New Roman" w:eastAsia="Times New Roman" w:hAnsi="Times New Roman" w:cs="Times New Roman"/>
          <w:snapToGrid w:val="0"/>
          <w:sz w:val="28"/>
          <w:szCs w:val="28"/>
          <w:lang w:eastAsia="ru-RU"/>
        </w:rPr>
        <w:t>)</w:t>
      </w:r>
      <w:r w:rsidR="00F550D5" w:rsidRPr="001120D6">
        <w:rPr>
          <w:rFonts w:ascii="Times New Roman" w:eastAsia="Times New Roman" w:hAnsi="Times New Roman" w:cs="Times New Roman"/>
          <w:snapToGrid w:val="0"/>
          <w:sz w:val="28"/>
          <w:szCs w:val="28"/>
          <w:lang w:eastAsia="ru-RU"/>
        </w:rPr>
        <w:t>.</w:t>
      </w:r>
    </w:p>
    <w:p w:rsidR="00AC7334" w:rsidRPr="001120D6" w:rsidRDefault="007E4CE5" w:rsidP="00207665">
      <w:pPr>
        <w:spacing w:after="0" w:line="360" w:lineRule="auto"/>
        <w:ind w:firstLine="720"/>
        <w:jc w:val="both"/>
        <w:rPr>
          <w:rFonts w:ascii="Times New Roman" w:eastAsia="Times New Roman" w:hAnsi="Times New Roman" w:cs="Times New Roman"/>
          <w:snapToGrid w:val="0"/>
          <w:sz w:val="28"/>
          <w:szCs w:val="28"/>
          <w:lang w:eastAsia="ru-RU"/>
        </w:rPr>
      </w:pPr>
      <w:bookmarkStart w:id="3" w:name="_Hlk509230665"/>
      <w:r w:rsidRPr="001120D6">
        <w:rPr>
          <w:rFonts w:ascii="Times New Roman" w:eastAsia="Times New Roman" w:hAnsi="Times New Roman" w:cs="Times New Roman"/>
          <w:b/>
          <w:snapToGrid w:val="0"/>
          <w:sz w:val="28"/>
          <w:szCs w:val="28"/>
          <w:lang w:eastAsia="ru-RU"/>
        </w:rPr>
        <w:t>Р</w:t>
      </w:r>
      <w:r w:rsidRPr="001120D6">
        <w:rPr>
          <w:rFonts w:ascii="Times New Roman" w:eastAsia="Times New Roman" w:hAnsi="Times New Roman" w:cs="Times New Roman"/>
          <w:snapToGrid w:val="0"/>
          <w:sz w:val="28"/>
          <w:szCs w:val="28"/>
          <w:lang w:eastAsia="ru-RU"/>
        </w:rPr>
        <w:t>азмер и порядок выплаты</w:t>
      </w:r>
      <w:r w:rsidR="00AC7334" w:rsidRPr="001120D6">
        <w:rPr>
          <w:rFonts w:ascii="Times New Roman" w:eastAsia="Times New Roman" w:hAnsi="Times New Roman" w:cs="Times New Roman"/>
          <w:snapToGrid w:val="0"/>
          <w:sz w:val="28"/>
          <w:szCs w:val="28"/>
          <w:lang w:eastAsia="ru-RU"/>
        </w:rPr>
        <w:t xml:space="preserve"> надбавки </w:t>
      </w:r>
      <w:bookmarkEnd w:id="3"/>
      <w:r w:rsidR="00AC7334" w:rsidRPr="001120D6">
        <w:rPr>
          <w:rFonts w:ascii="Times New Roman" w:eastAsia="Times New Roman" w:hAnsi="Times New Roman" w:cs="Times New Roman"/>
          <w:snapToGrid w:val="0"/>
          <w:sz w:val="28"/>
          <w:szCs w:val="28"/>
          <w:lang w:eastAsia="ru-RU"/>
        </w:rPr>
        <w:t>за вахтовый метод работы</w:t>
      </w:r>
      <w:r w:rsidR="00134BB6">
        <w:rPr>
          <w:rFonts w:ascii="Times New Roman" w:eastAsia="Times New Roman" w:hAnsi="Times New Roman" w:cs="Times New Roman"/>
          <w:snapToGrid w:val="0"/>
          <w:sz w:val="28"/>
          <w:szCs w:val="28"/>
          <w:lang w:eastAsia="ru-RU"/>
        </w:rPr>
        <w:t>.</w:t>
      </w:r>
      <w:r w:rsidRPr="001120D6">
        <w:rPr>
          <w:rFonts w:ascii="Times New Roman" w:eastAsia="Times New Roman" w:hAnsi="Times New Roman" w:cs="Times New Roman"/>
          <w:snapToGrid w:val="0"/>
          <w:sz w:val="28"/>
          <w:szCs w:val="28"/>
          <w:lang w:eastAsia="ru-RU"/>
        </w:rPr>
        <w:t xml:space="preserve"> </w:t>
      </w:r>
      <w:r w:rsidR="00134BB6">
        <w:rPr>
          <w:rFonts w:ascii="Times New Roman" w:eastAsia="Times New Roman" w:hAnsi="Times New Roman" w:cs="Times New Roman"/>
          <w:snapToGrid w:val="0"/>
          <w:sz w:val="28"/>
          <w:szCs w:val="28"/>
          <w:lang w:eastAsia="ru-RU"/>
        </w:rPr>
        <w:t>Р</w:t>
      </w:r>
      <w:r w:rsidR="00134BB6" w:rsidRPr="001120D6">
        <w:rPr>
          <w:rFonts w:ascii="Times New Roman" w:eastAsia="Times New Roman" w:hAnsi="Times New Roman" w:cs="Times New Roman"/>
          <w:snapToGrid w:val="0"/>
          <w:sz w:val="28"/>
          <w:szCs w:val="28"/>
          <w:lang w:eastAsia="ru-RU"/>
        </w:rPr>
        <w:t xml:space="preserve">азмер и порядок выплаты надбавки </w:t>
      </w:r>
      <w:r w:rsidR="00134BB6">
        <w:rPr>
          <w:rFonts w:ascii="Times New Roman" w:eastAsia="Times New Roman" w:hAnsi="Times New Roman" w:cs="Times New Roman"/>
          <w:snapToGrid w:val="0"/>
          <w:sz w:val="28"/>
          <w:szCs w:val="28"/>
          <w:lang w:eastAsia="ru-RU"/>
        </w:rPr>
        <w:t xml:space="preserve">может быть установлен как ЛНА, так и </w:t>
      </w:r>
      <w:r w:rsidR="00134BB6" w:rsidRPr="007957E6">
        <w:rPr>
          <w:rFonts w:ascii="Times New Roman" w:eastAsia="Times New Roman" w:hAnsi="Times New Roman" w:cs="Times New Roman"/>
          <w:snapToGrid w:val="0"/>
          <w:sz w:val="28"/>
          <w:szCs w:val="28"/>
          <w:lang w:eastAsia="ru-RU"/>
        </w:rPr>
        <w:t>коллективны</w:t>
      </w:r>
      <w:r w:rsidR="00134BB6">
        <w:rPr>
          <w:rFonts w:ascii="Times New Roman" w:eastAsia="Times New Roman" w:hAnsi="Times New Roman" w:cs="Times New Roman"/>
          <w:snapToGrid w:val="0"/>
          <w:sz w:val="28"/>
          <w:szCs w:val="28"/>
          <w:lang w:eastAsia="ru-RU"/>
        </w:rPr>
        <w:t>м</w:t>
      </w:r>
      <w:r w:rsidR="00134BB6" w:rsidRPr="007957E6">
        <w:rPr>
          <w:rFonts w:ascii="Times New Roman" w:eastAsia="Times New Roman" w:hAnsi="Times New Roman" w:cs="Times New Roman"/>
          <w:snapToGrid w:val="0"/>
          <w:sz w:val="28"/>
          <w:szCs w:val="28"/>
          <w:lang w:eastAsia="ru-RU"/>
        </w:rPr>
        <w:t xml:space="preserve"> договор</w:t>
      </w:r>
      <w:r w:rsidR="00134BB6">
        <w:rPr>
          <w:rFonts w:ascii="Times New Roman" w:eastAsia="Times New Roman" w:hAnsi="Times New Roman" w:cs="Times New Roman"/>
          <w:snapToGrid w:val="0"/>
          <w:sz w:val="28"/>
          <w:szCs w:val="28"/>
          <w:lang w:eastAsia="ru-RU"/>
        </w:rPr>
        <w:t>ом</w:t>
      </w:r>
      <w:r w:rsidR="001120D6" w:rsidRPr="001120D6">
        <w:rPr>
          <w:rFonts w:ascii="Times New Roman" w:eastAsia="Times New Roman" w:hAnsi="Times New Roman" w:cs="Times New Roman"/>
          <w:snapToGrid w:val="0"/>
          <w:sz w:val="28"/>
          <w:szCs w:val="28"/>
          <w:lang w:eastAsia="ru-RU"/>
        </w:rPr>
        <w:t xml:space="preserve"> (</w:t>
      </w:r>
      <w:r w:rsidR="00F550D5" w:rsidRPr="001120D6">
        <w:rPr>
          <w:rFonts w:ascii="Times New Roman" w:eastAsia="Times New Roman" w:hAnsi="Times New Roman" w:cs="Times New Roman"/>
          <w:snapToGrid w:val="0"/>
          <w:sz w:val="28"/>
          <w:szCs w:val="28"/>
          <w:lang w:eastAsia="ru-RU"/>
        </w:rPr>
        <w:t>ст</w:t>
      </w:r>
      <w:r w:rsidR="001120D6" w:rsidRPr="001120D6">
        <w:rPr>
          <w:rFonts w:ascii="Times New Roman" w:eastAsia="Times New Roman" w:hAnsi="Times New Roman" w:cs="Times New Roman"/>
          <w:snapToGrid w:val="0"/>
          <w:sz w:val="28"/>
          <w:szCs w:val="28"/>
          <w:lang w:eastAsia="ru-RU"/>
        </w:rPr>
        <w:t>атья</w:t>
      </w:r>
      <w:r w:rsidR="00F550D5" w:rsidRPr="001120D6">
        <w:rPr>
          <w:rFonts w:ascii="Times New Roman" w:eastAsia="Times New Roman" w:hAnsi="Times New Roman" w:cs="Times New Roman"/>
          <w:snapToGrid w:val="0"/>
          <w:sz w:val="28"/>
          <w:szCs w:val="28"/>
          <w:lang w:eastAsia="ru-RU"/>
        </w:rPr>
        <w:t xml:space="preserve"> 302 ТК РФ</w:t>
      </w:r>
      <w:r w:rsidR="001120D6" w:rsidRPr="001120D6">
        <w:rPr>
          <w:rFonts w:ascii="Times New Roman" w:eastAsia="Times New Roman" w:hAnsi="Times New Roman" w:cs="Times New Roman"/>
          <w:snapToGrid w:val="0"/>
          <w:sz w:val="28"/>
          <w:szCs w:val="28"/>
          <w:lang w:eastAsia="ru-RU"/>
        </w:rPr>
        <w:t>).</w:t>
      </w:r>
    </w:p>
    <w:p w:rsidR="00113DD3" w:rsidRPr="001120D6" w:rsidRDefault="007E7C83" w:rsidP="00207665">
      <w:pPr>
        <w:spacing w:after="0" w:line="360" w:lineRule="auto"/>
        <w:ind w:firstLine="720"/>
        <w:jc w:val="both"/>
        <w:rPr>
          <w:rFonts w:ascii="Times New Roman" w:eastAsia="Times New Roman" w:hAnsi="Times New Roman" w:cs="Times New Roman"/>
          <w:snapToGrid w:val="0"/>
          <w:sz w:val="28"/>
          <w:szCs w:val="28"/>
          <w:lang w:eastAsia="ru-RU"/>
        </w:rPr>
      </w:pPr>
      <w:r w:rsidRPr="001120D6">
        <w:rPr>
          <w:rFonts w:ascii="Times New Roman" w:eastAsia="Times New Roman" w:hAnsi="Times New Roman" w:cs="Times New Roman"/>
          <w:b/>
          <w:snapToGrid w:val="0"/>
          <w:sz w:val="28"/>
          <w:szCs w:val="28"/>
          <w:lang w:eastAsia="ru-RU"/>
        </w:rPr>
        <w:t>Р</w:t>
      </w:r>
      <w:r w:rsidR="00AC7334" w:rsidRPr="001120D6">
        <w:rPr>
          <w:rFonts w:ascii="Times New Roman" w:eastAsia="Times New Roman" w:hAnsi="Times New Roman" w:cs="Times New Roman"/>
          <w:snapToGrid w:val="0"/>
          <w:sz w:val="28"/>
          <w:szCs w:val="28"/>
          <w:lang w:eastAsia="ru-RU"/>
        </w:rPr>
        <w:t>азмер, услови</w:t>
      </w:r>
      <w:r w:rsidRPr="001120D6">
        <w:rPr>
          <w:rFonts w:ascii="Times New Roman" w:eastAsia="Times New Roman" w:hAnsi="Times New Roman" w:cs="Times New Roman"/>
          <w:snapToGrid w:val="0"/>
          <w:sz w:val="28"/>
          <w:szCs w:val="28"/>
          <w:lang w:eastAsia="ru-RU"/>
        </w:rPr>
        <w:t>я</w:t>
      </w:r>
      <w:r w:rsidR="00AC7334" w:rsidRPr="001120D6">
        <w:rPr>
          <w:rFonts w:ascii="Times New Roman" w:eastAsia="Times New Roman" w:hAnsi="Times New Roman" w:cs="Times New Roman"/>
          <w:snapToGrid w:val="0"/>
          <w:sz w:val="28"/>
          <w:szCs w:val="28"/>
          <w:lang w:eastAsia="ru-RU"/>
        </w:rPr>
        <w:t xml:space="preserve"> и поряд</w:t>
      </w:r>
      <w:r w:rsidRPr="001120D6">
        <w:rPr>
          <w:rFonts w:ascii="Times New Roman" w:eastAsia="Times New Roman" w:hAnsi="Times New Roman" w:cs="Times New Roman"/>
          <w:snapToGrid w:val="0"/>
          <w:sz w:val="28"/>
          <w:szCs w:val="28"/>
          <w:lang w:eastAsia="ru-RU"/>
        </w:rPr>
        <w:t>ок</w:t>
      </w:r>
      <w:r w:rsidR="00AC7334" w:rsidRPr="001120D6">
        <w:rPr>
          <w:rFonts w:ascii="Times New Roman" w:eastAsia="Times New Roman" w:hAnsi="Times New Roman" w:cs="Times New Roman"/>
          <w:snapToGrid w:val="0"/>
          <w:sz w:val="28"/>
          <w:szCs w:val="28"/>
          <w:lang w:eastAsia="ru-RU"/>
        </w:rPr>
        <w:t xml:space="preserve"> компенсации расходов на оплату стоимости проезда и провоза багажа к месту использования отпуска и обратно для лиц, работающих в организациях, не относящихся к бюджетной сфере, расположенных в районах Крайнего Севера и приравненных к ним местностях</w:t>
      </w:r>
      <w:r w:rsidR="00134BB6">
        <w:rPr>
          <w:rFonts w:ascii="Times New Roman" w:eastAsia="Times New Roman" w:hAnsi="Times New Roman" w:cs="Times New Roman"/>
          <w:snapToGrid w:val="0"/>
          <w:sz w:val="28"/>
          <w:szCs w:val="28"/>
          <w:lang w:eastAsia="ru-RU"/>
        </w:rPr>
        <w:t xml:space="preserve">. </w:t>
      </w:r>
      <w:r w:rsidR="00134BB6" w:rsidRPr="00134BB6">
        <w:rPr>
          <w:rFonts w:ascii="Times New Roman" w:eastAsia="Times New Roman" w:hAnsi="Times New Roman" w:cs="Times New Roman"/>
          <w:snapToGrid w:val="0"/>
          <w:sz w:val="28"/>
          <w:szCs w:val="28"/>
          <w:lang w:eastAsia="ru-RU"/>
        </w:rPr>
        <w:t>Р</w:t>
      </w:r>
      <w:r w:rsidR="00134BB6" w:rsidRPr="001120D6">
        <w:rPr>
          <w:rFonts w:ascii="Times New Roman" w:eastAsia="Times New Roman" w:hAnsi="Times New Roman" w:cs="Times New Roman"/>
          <w:snapToGrid w:val="0"/>
          <w:sz w:val="28"/>
          <w:szCs w:val="28"/>
          <w:lang w:eastAsia="ru-RU"/>
        </w:rPr>
        <w:t xml:space="preserve">азмер и порядок выплаты </w:t>
      </w:r>
      <w:r w:rsidR="00134BB6">
        <w:rPr>
          <w:rFonts w:ascii="Times New Roman" w:eastAsia="Times New Roman" w:hAnsi="Times New Roman" w:cs="Times New Roman"/>
          <w:snapToGrid w:val="0"/>
          <w:sz w:val="28"/>
          <w:szCs w:val="28"/>
          <w:lang w:eastAsia="ru-RU"/>
        </w:rPr>
        <w:t xml:space="preserve">компенсации может быть установлен как ЛНА, так и </w:t>
      </w:r>
      <w:r w:rsidR="00134BB6" w:rsidRPr="007957E6">
        <w:rPr>
          <w:rFonts w:ascii="Times New Roman" w:eastAsia="Times New Roman" w:hAnsi="Times New Roman" w:cs="Times New Roman"/>
          <w:snapToGrid w:val="0"/>
          <w:sz w:val="28"/>
          <w:szCs w:val="28"/>
          <w:lang w:eastAsia="ru-RU"/>
        </w:rPr>
        <w:t>коллективны</w:t>
      </w:r>
      <w:r w:rsidR="00134BB6">
        <w:rPr>
          <w:rFonts w:ascii="Times New Roman" w:eastAsia="Times New Roman" w:hAnsi="Times New Roman" w:cs="Times New Roman"/>
          <w:snapToGrid w:val="0"/>
          <w:sz w:val="28"/>
          <w:szCs w:val="28"/>
          <w:lang w:eastAsia="ru-RU"/>
        </w:rPr>
        <w:t>м</w:t>
      </w:r>
      <w:r w:rsidR="00134BB6" w:rsidRPr="007957E6">
        <w:rPr>
          <w:rFonts w:ascii="Times New Roman" w:eastAsia="Times New Roman" w:hAnsi="Times New Roman" w:cs="Times New Roman"/>
          <w:snapToGrid w:val="0"/>
          <w:sz w:val="28"/>
          <w:szCs w:val="28"/>
          <w:lang w:eastAsia="ru-RU"/>
        </w:rPr>
        <w:t xml:space="preserve"> договор</w:t>
      </w:r>
      <w:r w:rsidR="00134BB6">
        <w:rPr>
          <w:rFonts w:ascii="Times New Roman" w:eastAsia="Times New Roman" w:hAnsi="Times New Roman" w:cs="Times New Roman"/>
          <w:snapToGrid w:val="0"/>
          <w:sz w:val="28"/>
          <w:szCs w:val="28"/>
          <w:lang w:eastAsia="ru-RU"/>
        </w:rPr>
        <w:t>ом</w:t>
      </w:r>
      <w:r w:rsidR="00134BB6" w:rsidRPr="001120D6">
        <w:rPr>
          <w:rFonts w:ascii="Times New Roman" w:eastAsia="Times New Roman" w:hAnsi="Times New Roman" w:cs="Times New Roman"/>
          <w:snapToGrid w:val="0"/>
          <w:sz w:val="28"/>
          <w:szCs w:val="28"/>
          <w:lang w:eastAsia="ru-RU"/>
        </w:rPr>
        <w:t xml:space="preserve"> </w:t>
      </w:r>
      <w:r w:rsidR="001120D6">
        <w:rPr>
          <w:rFonts w:ascii="Times New Roman" w:eastAsia="Times New Roman" w:hAnsi="Times New Roman" w:cs="Times New Roman"/>
          <w:snapToGrid w:val="0"/>
          <w:sz w:val="28"/>
          <w:szCs w:val="28"/>
          <w:lang w:eastAsia="ru-RU"/>
        </w:rPr>
        <w:t>(</w:t>
      </w:r>
      <w:r w:rsidR="0025701E">
        <w:rPr>
          <w:rFonts w:ascii="Times New Roman" w:eastAsia="Times New Roman" w:hAnsi="Times New Roman" w:cs="Times New Roman"/>
          <w:snapToGrid w:val="0"/>
          <w:sz w:val="28"/>
          <w:szCs w:val="28"/>
          <w:lang w:eastAsia="ru-RU"/>
        </w:rPr>
        <w:t>статья</w:t>
      </w:r>
      <w:r w:rsidR="001120D6" w:rsidRPr="001120D6">
        <w:rPr>
          <w:rFonts w:ascii="Times New Roman" w:eastAsia="Times New Roman" w:hAnsi="Times New Roman" w:cs="Times New Roman"/>
          <w:snapToGrid w:val="0"/>
          <w:sz w:val="28"/>
          <w:szCs w:val="28"/>
          <w:lang w:eastAsia="ru-RU"/>
        </w:rPr>
        <w:t xml:space="preserve"> 325 ТК РФ</w:t>
      </w:r>
      <w:r w:rsidR="001120D6">
        <w:rPr>
          <w:rFonts w:ascii="Times New Roman" w:eastAsia="Times New Roman" w:hAnsi="Times New Roman" w:cs="Times New Roman"/>
          <w:snapToGrid w:val="0"/>
          <w:sz w:val="28"/>
          <w:szCs w:val="28"/>
          <w:lang w:eastAsia="ru-RU"/>
        </w:rPr>
        <w:t>).</w:t>
      </w:r>
    </w:p>
    <w:p w:rsidR="005B4148" w:rsidRPr="002C285D" w:rsidRDefault="00E54CB1" w:rsidP="00207665">
      <w:pPr>
        <w:spacing w:after="0" w:line="36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b/>
          <w:snapToGrid w:val="0"/>
          <w:color w:val="002060"/>
          <w:sz w:val="40"/>
          <w:szCs w:val="40"/>
          <w:lang w:eastAsia="ru-RU"/>
        </w:rPr>
        <w:lastRenderedPageBreak/>
        <w:t xml:space="preserve"> </w:t>
      </w:r>
      <w:r w:rsidR="001223EC" w:rsidRPr="002C285D">
        <w:rPr>
          <w:rFonts w:ascii="Times New Roman" w:eastAsia="Times New Roman" w:hAnsi="Times New Roman" w:cs="Times New Roman"/>
          <w:b/>
          <w:snapToGrid w:val="0"/>
          <w:sz w:val="28"/>
          <w:szCs w:val="28"/>
          <w:lang w:eastAsia="ru-RU"/>
        </w:rPr>
        <w:t>Р</w:t>
      </w:r>
      <w:r w:rsidR="00AC7334" w:rsidRPr="002C285D">
        <w:rPr>
          <w:rFonts w:ascii="Times New Roman" w:eastAsia="Times New Roman" w:hAnsi="Times New Roman" w:cs="Times New Roman"/>
          <w:snapToGrid w:val="0"/>
          <w:sz w:val="28"/>
          <w:szCs w:val="28"/>
          <w:lang w:eastAsia="ru-RU"/>
        </w:rPr>
        <w:t>азмер, услови</w:t>
      </w:r>
      <w:r w:rsidR="001223EC" w:rsidRPr="002C285D">
        <w:rPr>
          <w:rFonts w:ascii="Times New Roman" w:eastAsia="Times New Roman" w:hAnsi="Times New Roman" w:cs="Times New Roman"/>
          <w:snapToGrid w:val="0"/>
          <w:sz w:val="28"/>
          <w:szCs w:val="28"/>
          <w:lang w:eastAsia="ru-RU"/>
        </w:rPr>
        <w:t>я</w:t>
      </w:r>
      <w:r w:rsidR="00AC7334" w:rsidRPr="002C285D">
        <w:rPr>
          <w:rFonts w:ascii="Times New Roman" w:eastAsia="Times New Roman" w:hAnsi="Times New Roman" w:cs="Times New Roman"/>
          <w:snapToGrid w:val="0"/>
          <w:sz w:val="28"/>
          <w:szCs w:val="28"/>
          <w:lang w:eastAsia="ru-RU"/>
        </w:rPr>
        <w:t xml:space="preserve"> и поряд</w:t>
      </w:r>
      <w:r w:rsidR="001223EC" w:rsidRPr="002C285D">
        <w:rPr>
          <w:rFonts w:ascii="Times New Roman" w:eastAsia="Times New Roman" w:hAnsi="Times New Roman" w:cs="Times New Roman"/>
          <w:snapToGrid w:val="0"/>
          <w:sz w:val="28"/>
          <w:szCs w:val="28"/>
          <w:lang w:eastAsia="ru-RU"/>
        </w:rPr>
        <w:t>ок</w:t>
      </w:r>
      <w:r w:rsidR="00AC7334" w:rsidRPr="002C285D">
        <w:rPr>
          <w:rFonts w:ascii="Times New Roman" w:eastAsia="Times New Roman" w:hAnsi="Times New Roman" w:cs="Times New Roman"/>
          <w:snapToGrid w:val="0"/>
          <w:sz w:val="28"/>
          <w:szCs w:val="28"/>
          <w:lang w:eastAsia="ru-RU"/>
        </w:rPr>
        <w:t xml:space="preserve"> компенсации расходов, связанных с переездом, лицам, работающим у работодателей, не относящихся к бюджетной сфере, расположенных в районах Крайнего Севера и приравненны</w:t>
      </w:r>
      <w:r w:rsidR="000C1EC1" w:rsidRPr="002C285D">
        <w:rPr>
          <w:rFonts w:ascii="Times New Roman" w:eastAsia="Times New Roman" w:hAnsi="Times New Roman" w:cs="Times New Roman"/>
          <w:snapToGrid w:val="0"/>
          <w:sz w:val="28"/>
          <w:szCs w:val="28"/>
          <w:lang w:eastAsia="ru-RU"/>
        </w:rPr>
        <w:t xml:space="preserve">х </w:t>
      </w:r>
      <w:r w:rsidR="00AC7334" w:rsidRPr="002C285D">
        <w:rPr>
          <w:rFonts w:ascii="Times New Roman" w:eastAsia="Times New Roman" w:hAnsi="Times New Roman" w:cs="Times New Roman"/>
          <w:snapToGrid w:val="0"/>
          <w:sz w:val="28"/>
          <w:szCs w:val="28"/>
          <w:lang w:eastAsia="ru-RU"/>
        </w:rPr>
        <w:t>к ним местностях</w:t>
      </w:r>
      <w:r w:rsidR="0025701E">
        <w:rPr>
          <w:rFonts w:ascii="Times New Roman" w:eastAsia="Times New Roman" w:hAnsi="Times New Roman" w:cs="Times New Roman"/>
          <w:snapToGrid w:val="0"/>
          <w:sz w:val="28"/>
          <w:szCs w:val="28"/>
          <w:lang w:eastAsia="ru-RU"/>
        </w:rPr>
        <w:t xml:space="preserve">. </w:t>
      </w:r>
      <w:r w:rsidR="00347E41">
        <w:rPr>
          <w:rFonts w:ascii="Times New Roman" w:eastAsia="Times New Roman" w:hAnsi="Times New Roman" w:cs="Times New Roman"/>
          <w:snapToGrid w:val="0"/>
          <w:sz w:val="28"/>
          <w:szCs w:val="28"/>
          <w:lang w:eastAsia="ru-RU"/>
        </w:rPr>
        <w:t xml:space="preserve">Размер и порядок компенсации расходов может быть установлен как ЛНА, так и </w:t>
      </w:r>
      <w:r w:rsidR="00347E41" w:rsidRPr="007957E6">
        <w:rPr>
          <w:rFonts w:ascii="Times New Roman" w:eastAsia="Times New Roman" w:hAnsi="Times New Roman" w:cs="Times New Roman"/>
          <w:snapToGrid w:val="0"/>
          <w:sz w:val="28"/>
          <w:szCs w:val="28"/>
          <w:lang w:eastAsia="ru-RU"/>
        </w:rPr>
        <w:t>коллективны</w:t>
      </w:r>
      <w:r w:rsidR="00347E41">
        <w:rPr>
          <w:rFonts w:ascii="Times New Roman" w:eastAsia="Times New Roman" w:hAnsi="Times New Roman" w:cs="Times New Roman"/>
          <w:snapToGrid w:val="0"/>
          <w:sz w:val="28"/>
          <w:szCs w:val="28"/>
          <w:lang w:eastAsia="ru-RU"/>
        </w:rPr>
        <w:t>м</w:t>
      </w:r>
      <w:r w:rsidR="00347E41" w:rsidRPr="007957E6">
        <w:rPr>
          <w:rFonts w:ascii="Times New Roman" w:eastAsia="Times New Roman" w:hAnsi="Times New Roman" w:cs="Times New Roman"/>
          <w:snapToGrid w:val="0"/>
          <w:sz w:val="28"/>
          <w:szCs w:val="28"/>
          <w:lang w:eastAsia="ru-RU"/>
        </w:rPr>
        <w:t xml:space="preserve"> договор</w:t>
      </w:r>
      <w:r w:rsidR="00347E41">
        <w:rPr>
          <w:rFonts w:ascii="Times New Roman" w:eastAsia="Times New Roman" w:hAnsi="Times New Roman" w:cs="Times New Roman"/>
          <w:snapToGrid w:val="0"/>
          <w:sz w:val="28"/>
          <w:szCs w:val="28"/>
          <w:lang w:eastAsia="ru-RU"/>
        </w:rPr>
        <w:t>ом</w:t>
      </w:r>
      <w:r w:rsidR="00347E41" w:rsidRPr="001120D6">
        <w:rPr>
          <w:rFonts w:ascii="Times New Roman" w:eastAsia="Times New Roman" w:hAnsi="Times New Roman" w:cs="Times New Roman"/>
          <w:snapToGrid w:val="0"/>
          <w:sz w:val="28"/>
          <w:szCs w:val="28"/>
          <w:lang w:eastAsia="ru-RU"/>
        </w:rPr>
        <w:t xml:space="preserve"> </w:t>
      </w:r>
      <w:r w:rsidR="00347E41">
        <w:rPr>
          <w:rFonts w:ascii="Times New Roman" w:eastAsia="Times New Roman" w:hAnsi="Times New Roman" w:cs="Times New Roman"/>
          <w:snapToGrid w:val="0"/>
          <w:sz w:val="28"/>
          <w:szCs w:val="28"/>
          <w:lang w:eastAsia="ru-RU"/>
        </w:rPr>
        <w:t>(статья</w:t>
      </w:r>
      <w:r w:rsidR="00347E41" w:rsidRPr="001120D6">
        <w:rPr>
          <w:rFonts w:ascii="Times New Roman" w:eastAsia="Times New Roman" w:hAnsi="Times New Roman" w:cs="Times New Roman"/>
          <w:snapToGrid w:val="0"/>
          <w:sz w:val="28"/>
          <w:szCs w:val="28"/>
          <w:lang w:eastAsia="ru-RU"/>
        </w:rPr>
        <w:t xml:space="preserve"> 32</w:t>
      </w:r>
      <w:r w:rsidR="00347E41">
        <w:rPr>
          <w:rFonts w:ascii="Times New Roman" w:eastAsia="Times New Roman" w:hAnsi="Times New Roman" w:cs="Times New Roman"/>
          <w:snapToGrid w:val="0"/>
          <w:sz w:val="28"/>
          <w:szCs w:val="28"/>
          <w:lang w:eastAsia="ru-RU"/>
        </w:rPr>
        <w:t>6</w:t>
      </w:r>
      <w:r w:rsidR="00347E41" w:rsidRPr="001120D6">
        <w:rPr>
          <w:rFonts w:ascii="Times New Roman" w:eastAsia="Times New Roman" w:hAnsi="Times New Roman" w:cs="Times New Roman"/>
          <w:snapToGrid w:val="0"/>
          <w:sz w:val="28"/>
          <w:szCs w:val="28"/>
          <w:lang w:eastAsia="ru-RU"/>
        </w:rPr>
        <w:t xml:space="preserve"> ТК РФ</w:t>
      </w:r>
      <w:r w:rsidR="00347E41">
        <w:rPr>
          <w:rFonts w:ascii="Times New Roman" w:eastAsia="Times New Roman" w:hAnsi="Times New Roman" w:cs="Times New Roman"/>
          <w:snapToGrid w:val="0"/>
          <w:sz w:val="28"/>
          <w:szCs w:val="28"/>
          <w:lang w:eastAsia="ru-RU"/>
        </w:rPr>
        <w:t>).</w:t>
      </w:r>
      <w:r w:rsidR="000C1EC1" w:rsidRPr="002C285D">
        <w:rPr>
          <w:rFonts w:ascii="Times New Roman" w:eastAsia="Times New Roman" w:hAnsi="Times New Roman" w:cs="Times New Roman"/>
          <w:snapToGrid w:val="0"/>
          <w:sz w:val="28"/>
          <w:szCs w:val="28"/>
          <w:lang w:eastAsia="ru-RU"/>
        </w:rPr>
        <w:t xml:space="preserve"> </w:t>
      </w:r>
      <w:r w:rsidR="001223EC" w:rsidRPr="002C285D">
        <w:rPr>
          <w:rFonts w:ascii="Times New Roman" w:eastAsia="Times New Roman" w:hAnsi="Times New Roman" w:cs="Times New Roman"/>
          <w:snapToGrid w:val="0"/>
          <w:sz w:val="28"/>
          <w:szCs w:val="28"/>
          <w:lang w:eastAsia="ru-RU"/>
        </w:rPr>
        <w:t xml:space="preserve"> </w:t>
      </w:r>
    </w:p>
    <w:p w:rsidR="00AC7334" w:rsidRDefault="00AC7334" w:rsidP="00AC7334">
      <w:pPr>
        <w:spacing w:after="0" w:line="240" w:lineRule="auto"/>
        <w:ind w:firstLine="720"/>
        <w:jc w:val="both"/>
        <w:rPr>
          <w:rFonts w:ascii="Times New Roman" w:eastAsia="Times New Roman" w:hAnsi="Times New Roman" w:cs="Times New Roman"/>
          <w:b/>
          <w:snapToGrid w:val="0"/>
          <w:color w:val="002060"/>
          <w:sz w:val="28"/>
          <w:szCs w:val="28"/>
          <w:lang w:eastAsia="ru-RU"/>
        </w:rPr>
      </w:pPr>
    </w:p>
    <w:p w:rsidR="00560023" w:rsidRDefault="00560023" w:rsidP="00560023">
      <w:pPr>
        <w:shd w:val="clear" w:color="auto" w:fill="FFFFFF"/>
        <w:spacing w:after="0" w:line="360" w:lineRule="auto"/>
        <w:jc w:val="both"/>
        <w:textAlignment w:val="baseline"/>
        <w:rPr>
          <w:rFonts w:ascii="Times New Roman" w:eastAsia="Times New Roman" w:hAnsi="Times New Roman" w:cs="Times New Roman"/>
          <w:sz w:val="32"/>
          <w:szCs w:val="32"/>
          <w:lang w:eastAsia="ru-RU"/>
        </w:rPr>
      </w:pPr>
      <w:r>
        <w:rPr>
          <w:rFonts w:ascii="Times New Roman" w:hAnsi="Times New Roman" w:cs="Times New Roman"/>
          <w:noProof/>
          <w:sz w:val="32"/>
          <w:szCs w:val="32"/>
          <w:lang w:eastAsia="ru-RU"/>
        </w:rPr>
        <mc:AlternateContent>
          <mc:Choice Requires="wps">
            <w:drawing>
              <wp:anchor distT="0" distB="0" distL="114300" distR="114300" simplePos="0" relativeHeight="251672576" behindDoc="0" locked="0" layoutInCell="1" allowOverlap="1" wp14:anchorId="7D79976B" wp14:editId="3CB2F1F0">
                <wp:simplePos x="0" y="0"/>
                <wp:positionH relativeFrom="column">
                  <wp:posOffset>123440</wp:posOffset>
                </wp:positionH>
                <wp:positionV relativeFrom="paragraph">
                  <wp:posOffset>68294</wp:posOffset>
                </wp:positionV>
                <wp:extent cx="5962650" cy="1487510"/>
                <wp:effectExtent l="114300" t="114300" r="133350" b="132080"/>
                <wp:wrapNone/>
                <wp:docPr id="1" name="Прямоугольник 1"/>
                <wp:cNvGraphicFramePr/>
                <a:graphic xmlns:a="http://schemas.openxmlformats.org/drawingml/2006/main">
                  <a:graphicData uri="http://schemas.microsoft.com/office/word/2010/wordprocessingShape">
                    <wps:wsp>
                      <wps:cNvSpPr/>
                      <wps:spPr>
                        <a:xfrm>
                          <a:off x="0" y="0"/>
                          <a:ext cx="5962650" cy="1487510"/>
                        </a:xfrm>
                        <a:prstGeom prst="rect">
                          <a:avLst/>
                        </a:prstGeom>
                        <a:solidFill>
                          <a:sysClr val="window" lastClr="FFFFFF"/>
                        </a:solidFill>
                        <a:ln w="25400" cap="flat" cmpd="sng" algn="ctr">
                          <a:solidFill>
                            <a:srgbClr val="C00000"/>
                          </a:solidFill>
                          <a:prstDash val="solid"/>
                        </a:ln>
                        <a:effectLst>
                          <a:glow rad="101600">
                            <a:srgbClr val="4F81BD">
                              <a:satMod val="175000"/>
                              <a:alpha val="40000"/>
                            </a:srgbClr>
                          </a:glow>
                        </a:effectLst>
                      </wps:spPr>
                      <wps:txbx>
                        <w:txbxContent>
                          <w:p w:rsidR="00560023" w:rsidRDefault="00560023" w:rsidP="00560023">
                            <w:pPr>
                              <w:shd w:val="clear" w:color="auto" w:fill="FFFFFF"/>
                              <w:spacing w:after="0" w:line="360" w:lineRule="auto"/>
                              <w:jc w:val="both"/>
                              <w:textAlignment w:val="baseline"/>
                              <w:rPr>
                                <w:rFonts w:ascii="Times New Roman" w:eastAsia="Times New Roman" w:hAnsi="Times New Roman" w:cs="Times New Roman"/>
                                <w:snapToGrid w:val="0"/>
                                <w:color w:val="C00000"/>
                                <w:sz w:val="28"/>
                                <w:szCs w:val="28"/>
                                <w:lang w:eastAsia="ru-RU"/>
                              </w:rPr>
                            </w:pPr>
                            <w:r w:rsidRPr="008D5E23">
                              <w:rPr>
                                <w:rFonts w:ascii="Times New Roman" w:hAnsi="Times New Roman" w:cs="Times New Roman"/>
                                <w:b/>
                                <w:color w:val="C00000"/>
                                <w:sz w:val="28"/>
                                <w:szCs w:val="28"/>
                              </w:rPr>
                              <w:t>ЭТО ВАЖНО!</w:t>
                            </w:r>
                            <w:r w:rsidRPr="008D5E23">
                              <w:rPr>
                                <w:rFonts w:ascii="Times New Roman" w:eastAsia="Times New Roman" w:hAnsi="Times New Roman" w:cs="Times New Roman"/>
                                <w:snapToGrid w:val="0"/>
                                <w:color w:val="C00000"/>
                                <w:sz w:val="28"/>
                                <w:szCs w:val="28"/>
                                <w:lang w:eastAsia="ru-RU"/>
                              </w:rPr>
                              <w:t xml:space="preserve"> </w:t>
                            </w:r>
                          </w:p>
                          <w:p w:rsidR="00560023" w:rsidRPr="00F066ED" w:rsidRDefault="00560023" w:rsidP="00560023">
                            <w:pPr>
                              <w:shd w:val="clear" w:color="auto" w:fill="FFFFFF"/>
                              <w:spacing w:after="0" w:line="360" w:lineRule="auto"/>
                              <w:jc w:val="both"/>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snapToGrid w:val="0"/>
                                <w:sz w:val="28"/>
                                <w:szCs w:val="28"/>
                                <w:lang w:eastAsia="ru-RU"/>
                              </w:rPr>
                              <w:t xml:space="preserve">      </w:t>
                            </w:r>
                            <w:r w:rsidRPr="00560023">
                              <w:rPr>
                                <w:rFonts w:ascii="Times New Roman" w:eastAsia="Times New Roman" w:hAnsi="Times New Roman" w:cs="Times New Roman"/>
                                <w:snapToGrid w:val="0"/>
                                <w:sz w:val="28"/>
                                <w:szCs w:val="28"/>
                                <w:lang w:eastAsia="ru-RU"/>
                              </w:rPr>
                              <w:t>П</w:t>
                            </w:r>
                            <w:r w:rsidRPr="00F066ED">
                              <w:rPr>
                                <w:rFonts w:ascii="Times New Roman" w:eastAsia="Times New Roman" w:hAnsi="Times New Roman" w:cs="Times New Roman"/>
                                <w:sz w:val="32"/>
                                <w:szCs w:val="32"/>
                                <w:lang w:eastAsia="ru-RU"/>
                              </w:rPr>
                              <w:t xml:space="preserve">ринятие иных локальных нормативных актов по согласованию с </w:t>
                            </w:r>
                            <w:r w:rsidR="002D2A16">
                              <w:rPr>
                                <w:rFonts w:ascii="Times New Roman" w:eastAsia="Times New Roman" w:hAnsi="Times New Roman" w:cs="Times New Roman"/>
                                <w:sz w:val="32"/>
                                <w:szCs w:val="32"/>
                                <w:lang w:eastAsia="ru-RU"/>
                              </w:rPr>
                              <w:t>п</w:t>
                            </w:r>
                            <w:r w:rsidRPr="00F066ED">
                              <w:rPr>
                                <w:rFonts w:ascii="Times New Roman" w:eastAsia="Times New Roman" w:hAnsi="Times New Roman" w:cs="Times New Roman"/>
                                <w:sz w:val="32"/>
                                <w:szCs w:val="32"/>
                                <w:lang w:eastAsia="ru-RU"/>
                              </w:rPr>
                              <w:t>редставительным органом работников может быть установлено коллективным договором, соглашениями.</w:t>
                            </w:r>
                          </w:p>
                          <w:p w:rsidR="00560023" w:rsidRDefault="00560023" w:rsidP="00560023">
                            <w:pPr>
                              <w:spacing w:after="0" w:line="360" w:lineRule="auto"/>
                              <w:ind w:firstLine="567"/>
                              <w:jc w:val="both"/>
                              <w:rPr>
                                <w:rFonts w:ascii="Times New Roman" w:hAnsi="Times New Roman" w:cs="Times New Roman"/>
                                <w:b/>
                                <w:color w:val="C0000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9976B" id="Прямоугольник 1" o:spid="_x0000_s1027" style="position:absolute;left:0;text-align:left;margin-left:9.7pt;margin-top:5.4pt;width:469.5pt;height:11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" fillcolor="window" strokecolor="#c00000" strokeweight="2pt">
                <v:textbox>
                  <w:txbxContent>
                    <w:p w:rsidR="00560023" w:rsidRDefault="00560023" w:rsidP="00560023">
                      <w:pPr>
                        <w:shd w:val="clear" w:color="auto" w:fill="FFFFFF"/>
                        <w:spacing w:after="0" w:line="360" w:lineRule="auto"/>
                        <w:jc w:val="both"/>
                        <w:textAlignment w:val="baseline"/>
                        <w:rPr>
                          <w:rFonts w:ascii="Times New Roman" w:eastAsia="Times New Roman" w:hAnsi="Times New Roman" w:cs="Times New Roman"/>
                          <w:snapToGrid w:val="0"/>
                          <w:color w:val="C00000"/>
                          <w:sz w:val="28"/>
                          <w:szCs w:val="28"/>
                          <w:lang w:eastAsia="ru-RU"/>
                        </w:rPr>
                      </w:pPr>
                      <w:r w:rsidRPr="008D5E23">
                        <w:rPr>
                          <w:rFonts w:ascii="Times New Roman" w:hAnsi="Times New Roman" w:cs="Times New Roman"/>
                          <w:b/>
                          <w:color w:val="C00000"/>
                          <w:sz w:val="28"/>
                          <w:szCs w:val="28"/>
                        </w:rPr>
                        <w:t>ЭТО ВАЖНО!</w:t>
                      </w:r>
                      <w:r w:rsidRPr="008D5E23">
                        <w:rPr>
                          <w:rFonts w:ascii="Times New Roman" w:eastAsia="Times New Roman" w:hAnsi="Times New Roman" w:cs="Times New Roman"/>
                          <w:snapToGrid w:val="0"/>
                          <w:color w:val="C00000"/>
                          <w:sz w:val="28"/>
                          <w:szCs w:val="28"/>
                          <w:lang w:eastAsia="ru-RU"/>
                        </w:rPr>
                        <w:t xml:space="preserve"> </w:t>
                      </w:r>
                    </w:p>
                    <w:p w:rsidR="00560023" w:rsidRPr="00F066ED" w:rsidRDefault="00560023" w:rsidP="00560023">
                      <w:pPr>
                        <w:shd w:val="clear" w:color="auto" w:fill="FFFFFF"/>
                        <w:spacing w:after="0" w:line="360" w:lineRule="auto"/>
                        <w:jc w:val="both"/>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snapToGrid w:val="0"/>
                          <w:sz w:val="28"/>
                          <w:szCs w:val="28"/>
                          <w:lang w:eastAsia="ru-RU"/>
                        </w:rPr>
                        <w:t xml:space="preserve">      </w:t>
                      </w:r>
                      <w:r w:rsidRPr="00560023">
                        <w:rPr>
                          <w:rFonts w:ascii="Times New Roman" w:eastAsia="Times New Roman" w:hAnsi="Times New Roman" w:cs="Times New Roman"/>
                          <w:snapToGrid w:val="0"/>
                          <w:sz w:val="28"/>
                          <w:szCs w:val="28"/>
                          <w:lang w:eastAsia="ru-RU"/>
                        </w:rPr>
                        <w:t>П</w:t>
                      </w:r>
                      <w:r w:rsidRPr="00F066ED">
                        <w:rPr>
                          <w:rFonts w:ascii="Times New Roman" w:eastAsia="Times New Roman" w:hAnsi="Times New Roman" w:cs="Times New Roman"/>
                          <w:sz w:val="32"/>
                          <w:szCs w:val="32"/>
                          <w:lang w:eastAsia="ru-RU"/>
                        </w:rPr>
                        <w:t xml:space="preserve">ринятие иных локальных нормативных актов по согласованию с </w:t>
                      </w:r>
                      <w:r w:rsidR="002D2A16">
                        <w:rPr>
                          <w:rFonts w:ascii="Times New Roman" w:eastAsia="Times New Roman" w:hAnsi="Times New Roman" w:cs="Times New Roman"/>
                          <w:sz w:val="32"/>
                          <w:szCs w:val="32"/>
                          <w:lang w:eastAsia="ru-RU"/>
                        </w:rPr>
                        <w:t>п</w:t>
                      </w:r>
                      <w:r w:rsidRPr="00F066ED">
                        <w:rPr>
                          <w:rFonts w:ascii="Times New Roman" w:eastAsia="Times New Roman" w:hAnsi="Times New Roman" w:cs="Times New Roman"/>
                          <w:sz w:val="32"/>
                          <w:szCs w:val="32"/>
                          <w:lang w:eastAsia="ru-RU"/>
                        </w:rPr>
                        <w:t>редставительным органом работников может быть установлено коллективным договором, соглашениями.</w:t>
                      </w:r>
                    </w:p>
                    <w:p w:rsidR="00560023" w:rsidRDefault="00560023" w:rsidP="00560023">
                      <w:pPr>
                        <w:spacing w:after="0" w:line="360" w:lineRule="auto"/>
                        <w:ind w:firstLine="567"/>
                        <w:jc w:val="both"/>
                        <w:rPr>
                          <w:rFonts w:ascii="Times New Roman" w:hAnsi="Times New Roman" w:cs="Times New Roman"/>
                          <w:b/>
                          <w:color w:val="C00000"/>
                          <w:sz w:val="32"/>
                          <w:szCs w:val="32"/>
                        </w:rPr>
                      </w:pPr>
                    </w:p>
                  </w:txbxContent>
                </v:textbox>
              </v:rect>
            </w:pict>
          </mc:Fallback>
        </mc:AlternateContent>
      </w:r>
    </w:p>
    <w:p w:rsidR="00560023" w:rsidRDefault="00560023" w:rsidP="00560023">
      <w:pPr>
        <w:shd w:val="clear" w:color="auto" w:fill="FFFFFF"/>
        <w:spacing w:after="0" w:line="360" w:lineRule="auto"/>
        <w:jc w:val="both"/>
        <w:textAlignment w:val="baseline"/>
        <w:rPr>
          <w:rFonts w:ascii="Times New Roman" w:eastAsia="Times New Roman" w:hAnsi="Times New Roman" w:cs="Times New Roman"/>
          <w:sz w:val="32"/>
          <w:szCs w:val="32"/>
          <w:lang w:eastAsia="ru-RU"/>
        </w:rPr>
      </w:pPr>
    </w:p>
    <w:p w:rsidR="00560023" w:rsidRDefault="00560023" w:rsidP="00560023">
      <w:pPr>
        <w:shd w:val="clear" w:color="auto" w:fill="FFFFFF"/>
        <w:spacing w:after="0" w:line="360" w:lineRule="auto"/>
        <w:jc w:val="both"/>
        <w:textAlignment w:val="baseline"/>
        <w:rPr>
          <w:rFonts w:ascii="Times New Roman" w:eastAsia="Times New Roman" w:hAnsi="Times New Roman" w:cs="Times New Roman"/>
          <w:sz w:val="32"/>
          <w:szCs w:val="32"/>
          <w:lang w:eastAsia="ru-RU"/>
        </w:rPr>
      </w:pPr>
    </w:p>
    <w:p w:rsidR="00560023" w:rsidRDefault="00560023" w:rsidP="00560023">
      <w:pPr>
        <w:shd w:val="clear" w:color="auto" w:fill="FFFFFF"/>
        <w:spacing w:after="0" w:line="360" w:lineRule="auto"/>
        <w:jc w:val="both"/>
        <w:textAlignment w:val="baseline"/>
        <w:rPr>
          <w:rFonts w:ascii="Times New Roman" w:eastAsia="Times New Roman" w:hAnsi="Times New Roman" w:cs="Times New Roman"/>
          <w:sz w:val="32"/>
          <w:szCs w:val="32"/>
          <w:lang w:eastAsia="ru-RU"/>
        </w:rPr>
      </w:pPr>
    </w:p>
    <w:p w:rsidR="00560023" w:rsidRDefault="00560023" w:rsidP="00560023">
      <w:pPr>
        <w:shd w:val="clear" w:color="auto" w:fill="FFFFFF"/>
        <w:spacing w:after="0" w:line="360" w:lineRule="auto"/>
        <w:jc w:val="both"/>
        <w:textAlignment w:val="baseline"/>
        <w:rPr>
          <w:rFonts w:ascii="Times New Roman" w:eastAsia="Times New Roman" w:hAnsi="Times New Roman" w:cs="Times New Roman"/>
          <w:sz w:val="32"/>
          <w:szCs w:val="32"/>
          <w:lang w:eastAsia="ru-RU"/>
        </w:rPr>
      </w:pPr>
    </w:p>
    <w:p w:rsidR="00AC7334" w:rsidRPr="00803F55" w:rsidRDefault="00AC7334" w:rsidP="00E10DE7">
      <w:pPr>
        <w:spacing w:after="0" w:line="360" w:lineRule="auto"/>
        <w:ind w:firstLine="567"/>
        <w:jc w:val="both"/>
        <w:rPr>
          <w:rFonts w:ascii="Times New Roman" w:eastAsia="Times New Roman" w:hAnsi="Times New Roman" w:cs="Times New Roman"/>
          <w:snapToGrid w:val="0"/>
          <w:sz w:val="28"/>
          <w:szCs w:val="28"/>
          <w:u w:val="single"/>
          <w:lang w:eastAsia="ru-RU"/>
        </w:rPr>
      </w:pPr>
      <w:r w:rsidRPr="00803F55">
        <w:rPr>
          <w:rFonts w:ascii="Times New Roman" w:eastAsia="Times New Roman" w:hAnsi="Times New Roman" w:cs="Times New Roman"/>
          <w:snapToGrid w:val="0"/>
          <w:sz w:val="28"/>
          <w:szCs w:val="28"/>
          <w:u w:val="single"/>
          <w:lang w:eastAsia="ru-RU"/>
        </w:rPr>
        <w:t>Кроме того, в ряде случаев ТК РФ предусматривается участие представительного органа работников при решении целого комплекса социально-трудовых вопросов, в частности:</w:t>
      </w:r>
    </w:p>
    <w:p w:rsidR="00AC7334" w:rsidRPr="00E54CB1" w:rsidRDefault="00AC7334" w:rsidP="00E10DE7">
      <w:pPr>
        <w:pStyle w:val="a4"/>
        <w:numPr>
          <w:ilvl w:val="0"/>
          <w:numId w:val="7"/>
        </w:numPr>
        <w:tabs>
          <w:tab w:val="left" w:pos="851"/>
        </w:tabs>
        <w:spacing w:after="0" w:line="360" w:lineRule="auto"/>
        <w:ind w:left="0" w:firstLine="567"/>
        <w:jc w:val="both"/>
        <w:rPr>
          <w:rFonts w:ascii="Times New Roman" w:eastAsia="Times New Roman" w:hAnsi="Times New Roman" w:cs="Times New Roman"/>
          <w:snapToGrid w:val="0"/>
          <w:sz w:val="28"/>
          <w:szCs w:val="28"/>
          <w:lang w:eastAsia="ru-RU"/>
        </w:rPr>
      </w:pPr>
      <w:r w:rsidRPr="00E54CB1">
        <w:rPr>
          <w:rFonts w:ascii="Times New Roman" w:eastAsia="Times New Roman" w:hAnsi="Times New Roman" w:cs="Times New Roman"/>
          <w:snapToGrid w:val="0"/>
          <w:sz w:val="28"/>
          <w:szCs w:val="28"/>
          <w:lang w:eastAsia="ru-RU"/>
        </w:rPr>
        <w:t>Возможность досрочного снятия с работника дисциплинарного взыскания по ходатайству представительного органа работников</w:t>
      </w:r>
      <w:r w:rsidR="001223EC" w:rsidRPr="00E54CB1">
        <w:rPr>
          <w:rFonts w:ascii="Times New Roman" w:eastAsia="Times New Roman" w:hAnsi="Times New Roman" w:cs="Times New Roman"/>
          <w:snapToGrid w:val="0"/>
          <w:sz w:val="28"/>
          <w:szCs w:val="28"/>
          <w:lang w:eastAsia="ru-RU"/>
        </w:rPr>
        <w:t xml:space="preserve"> </w:t>
      </w:r>
      <w:r w:rsidR="00347E41">
        <w:rPr>
          <w:rFonts w:ascii="Times New Roman" w:eastAsia="Times New Roman" w:hAnsi="Times New Roman" w:cs="Times New Roman"/>
          <w:snapToGrid w:val="0"/>
          <w:sz w:val="28"/>
          <w:szCs w:val="28"/>
          <w:lang w:eastAsia="ru-RU"/>
        </w:rPr>
        <w:t>(</w:t>
      </w:r>
      <w:r w:rsidRPr="00E54CB1">
        <w:rPr>
          <w:rFonts w:ascii="Times New Roman" w:eastAsia="Times New Roman" w:hAnsi="Times New Roman" w:cs="Times New Roman"/>
          <w:snapToGrid w:val="0"/>
          <w:sz w:val="28"/>
          <w:szCs w:val="28"/>
          <w:lang w:eastAsia="ru-RU"/>
        </w:rPr>
        <w:t>ст</w:t>
      </w:r>
      <w:r w:rsidR="00347E41">
        <w:rPr>
          <w:rFonts w:ascii="Times New Roman" w:eastAsia="Times New Roman" w:hAnsi="Times New Roman" w:cs="Times New Roman"/>
          <w:snapToGrid w:val="0"/>
          <w:sz w:val="28"/>
          <w:szCs w:val="28"/>
          <w:lang w:eastAsia="ru-RU"/>
        </w:rPr>
        <w:t>атья</w:t>
      </w:r>
      <w:r w:rsidRPr="00E54CB1">
        <w:rPr>
          <w:rFonts w:ascii="Times New Roman" w:eastAsia="Times New Roman" w:hAnsi="Times New Roman" w:cs="Times New Roman"/>
          <w:snapToGrid w:val="0"/>
          <w:sz w:val="28"/>
          <w:szCs w:val="28"/>
          <w:lang w:eastAsia="ru-RU"/>
        </w:rPr>
        <w:t xml:space="preserve"> 194</w:t>
      </w:r>
      <w:r w:rsidR="00636864" w:rsidRPr="00E54CB1">
        <w:rPr>
          <w:rFonts w:ascii="Times New Roman" w:eastAsia="Times New Roman" w:hAnsi="Times New Roman" w:cs="Times New Roman"/>
          <w:snapToGrid w:val="0"/>
          <w:sz w:val="28"/>
          <w:szCs w:val="28"/>
          <w:lang w:eastAsia="ru-RU"/>
        </w:rPr>
        <w:t xml:space="preserve"> ТК РФ</w:t>
      </w:r>
      <w:r w:rsidR="00347E41">
        <w:rPr>
          <w:rFonts w:ascii="Times New Roman" w:eastAsia="Times New Roman" w:hAnsi="Times New Roman" w:cs="Times New Roman"/>
          <w:snapToGrid w:val="0"/>
          <w:sz w:val="28"/>
          <w:szCs w:val="28"/>
          <w:lang w:eastAsia="ru-RU"/>
        </w:rPr>
        <w:t>)</w:t>
      </w:r>
      <w:r w:rsidR="00636864" w:rsidRPr="00E54CB1">
        <w:rPr>
          <w:rFonts w:ascii="Times New Roman" w:eastAsia="Times New Roman" w:hAnsi="Times New Roman" w:cs="Times New Roman"/>
          <w:snapToGrid w:val="0"/>
          <w:sz w:val="28"/>
          <w:szCs w:val="28"/>
          <w:lang w:eastAsia="ru-RU"/>
        </w:rPr>
        <w:t>.</w:t>
      </w:r>
    </w:p>
    <w:p w:rsidR="00AC7334" w:rsidRPr="00E54CB1" w:rsidRDefault="00AC7334" w:rsidP="00E10DE7">
      <w:pPr>
        <w:pStyle w:val="a4"/>
        <w:numPr>
          <w:ilvl w:val="0"/>
          <w:numId w:val="7"/>
        </w:numPr>
        <w:tabs>
          <w:tab w:val="left" w:pos="851"/>
        </w:tabs>
        <w:spacing w:after="0" w:line="360" w:lineRule="auto"/>
        <w:ind w:left="0" w:firstLine="567"/>
        <w:jc w:val="both"/>
        <w:rPr>
          <w:rFonts w:ascii="Times New Roman" w:eastAsia="Times New Roman" w:hAnsi="Times New Roman" w:cs="Times New Roman"/>
          <w:snapToGrid w:val="0"/>
          <w:sz w:val="28"/>
          <w:szCs w:val="28"/>
          <w:lang w:eastAsia="ru-RU"/>
        </w:rPr>
      </w:pPr>
      <w:r w:rsidRPr="00E54CB1">
        <w:rPr>
          <w:rFonts w:ascii="Times New Roman" w:eastAsia="Times New Roman" w:hAnsi="Times New Roman" w:cs="Times New Roman"/>
          <w:snapToGrid w:val="0"/>
          <w:sz w:val="28"/>
          <w:szCs w:val="28"/>
          <w:lang w:eastAsia="ru-RU"/>
        </w:rPr>
        <w:t>Создание комитета (комиссии) по охране труда</w:t>
      </w:r>
      <w:r w:rsidR="001223EC" w:rsidRPr="00E54CB1">
        <w:rPr>
          <w:rFonts w:ascii="Times New Roman" w:eastAsia="Times New Roman" w:hAnsi="Times New Roman" w:cs="Times New Roman"/>
          <w:snapToGrid w:val="0"/>
          <w:sz w:val="28"/>
          <w:szCs w:val="28"/>
          <w:lang w:eastAsia="ru-RU"/>
        </w:rPr>
        <w:t xml:space="preserve"> </w:t>
      </w:r>
      <w:r w:rsidR="00347E41">
        <w:rPr>
          <w:rFonts w:ascii="Times New Roman" w:eastAsia="Times New Roman" w:hAnsi="Times New Roman" w:cs="Times New Roman"/>
          <w:snapToGrid w:val="0"/>
          <w:sz w:val="28"/>
          <w:szCs w:val="28"/>
          <w:lang w:eastAsia="ru-RU"/>
        </w:rPr>
        <w:t>статья</w:t>
      </w:r>
      <w:r w:rsidRPr="00E54CB1">
        <w:rPr>
          <w:rFonts w:ascii="Times New Roman" w:eastAsia="Times New Roman" w:hAnsi="Times New Roman" w:cs="Times New Roman"/>
          <w:snapToGrid w:val="0"/>
          <w:sz w:val="28"/>
          <w:szCs w:val="28"/>
          <w:lang w:eastAsia="ru-RU"/>
        </w:rPr>
        <w:t xml:space="preserve"> 218</w:t>
      </w:r>
      <w:r w:rsidR="00636864" w:rsidRPr="00E54CB1">
        <w:rPr>
          <w:rFonts w:ascii="Times New Roman" w:eastAsia="Times New Roman" w:hAnsi="Times New Roman" w:cs="Times New Roman"/>
          <w:snapToGrid w:val="0"/>
          <w:sz w:val="28"/>
          <w:szCs w:val="28"/>
          <w:lang w:eastAsia="ru-RU"/>
        </w:rPr>
        <w:t xml:space="preserve"> ТК РФ.</w:t>
      </w:r>
    </w:p>
    <w:p w:rsidR="00472A49" w:rsidRPr="00E54CB1" w:rsidRDefault="00472A49" w:rsidP="00E10DE7">
      <w:pPr>
        <w:pStyle w:val="a4"/>
        <w:numPr>
          <w:ilvl w:val="0"/>
          <w:numId w:val="7"/>
        </w:numPr>
        <w:tabs>
          <w:tab w:val="left" w:pos="851"/>
        </w:tabs>
        <w:spacing w:after="0" w:line="360" w:lineRule="auto"/>
        <w:ind w:left="0" w:firstLine="567"/>
        <w:jc w:val="both"/>
        <w:rPr>
          <w:rFonts w:ascii="Times New Roman" w:eastAsia="Times New Roman" w:hAnsi="Times New Roman" w:cs="Times New Roman"/>
          <w:snapToGrid w:val="0"/>
          <w:color w:val="000000"/>
          <w:sz w:val="28"/>
          <w:szCs w:val="28"/>
          <w:lang w:eastAsia="ru-RU"/>
        </w:rPr>
      </w:pPr>
      <w:r w:rsidRPr="00E54CB1">
        <w:rPr>
          <w:rFonts w:ascii="Times New Roman" w:eastAsia="Times New Roman" w:hAnsi="Times New Roman" w:cs="Times New Roman"/>
          <w:snapToGrid w:val="0"/>
          <w:color w:val="000000"/>
          <w:sz w:val="28"/>
          <w:szCs w:val="28"/>
          <w:lang w:eastAsia="ru-RU"/>
        </w:rPr>
        <w:t>Для расследования несчастного случая на производстве в организации работодатель незамедлительно создает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профсоюзного органа или иного уполномоченного работниками представительного органа, уполномоченный по охране труда.</w:t>
      </w:r>
    </w:p>
    <w:p w:rsidR="00472A49" w:rsidRPr="00636864" w:rsidRDefault="00472A49" w:rsidP="00E10DE7">
      <w:pPr>
        <w:keepNext/>
        <w:spacing w:after="0" w:line="360" w:lineRule="auto"/>
        <w:ind w:firstLine="720"/>
        <w:jc w:val="both"/>
        <w:outlineLvl w:val="1"/>
        <w:rPr>
          <w:rFonts w:ascii="Times New Roman" w:eastAsia="Times New Roman" w:hAnsi="Times New Roman" w:cs="Times New Roman"/>
          <w:snapToGrid w:val="0"/>
          <w:sz w:val="28"/>
          <w:szCs w:val="28"/>
          <w:lang w:eastAsia="ru-RU"/>
        </w:rPr>
      </w:pPr>
      <w:r w:rsidRPr="00636864">
        <w:rPr>
          <w:rFonts w:ascii="Times New Roman" w:eastAsia="Times New Roman" w:hAnsi="Times New Roman" w:cs="Times New Roman"/>
          <w:snapToGrid w:val="0"/>
          <w:sz w:val="28"/>
          <w:szCs w:val="28"/>
          <w:lang w:eastAsia="ru-RU"/>
        </w:rPr>
        <w:t xml:space="preserve">Результаты расследования несчастных случаев на производстве рассматриваются работодателем с участием профсоюзного органа данной </w:t>
      </w:r>
      <w:r w:rsidRPr="00636864">
        <w:rPr>
          <w:rFonts w:ascii="Times New Roman" w:eastAsia="Times New Roman" w:hAnsi="Times New Roman" w:cs="Times New Roman"/>
          <w:snapToGrid w:val="0"/>
          <w:sz w:val="28"/>
          <w:szCs w:val="28"/>
          <w:lang w:eastAsia="ru-RU"/>
        </w:rPr>
        <w:lastRenderedPageBreak/>
        <w:t>организации для принятия решений, направленных на профилактику нес</w:t>
      </w:r>
      <w:r w:rsidR="00E10DE7">
        <w:rPr>
          <w:rFonts w:ascii="Times New Roman" w:eastAsia="Times New Roman" w:hAnsi="Times New Roman" w:cs="Times New Roman"/>
          <w:snapToGrid w:val="0"/>
          <w:sz w:val="28"/>
          <w:szCs w:val="28"/>
          <w:lang w:eastAsia="ru-RU"/>
        </w:rPr>
        <w:t>частных случаев на производстве</w:t>
      </w:r>
      <w:r w:rsidRPr="00636864">
        <w:rPr>
          <w:rFonts w:ascii="Times New Roman" w:eastAsia="Times New Roman" w:hAnsi="Times New Roman" w:cs="Times New Roman"/>
          <w:snapToGrid w:val="0"/>
          <w:sz w:val="28"/>
          <w:szCs w:val="28"/>
          <w:lang w:eastAsia="ru-RU"/>
        </w:rPr>
        <w:t xml:space="preserve"> </w:t>
      </w:r>
      <w:r w:rsidR="00FB7CF9">
        <w:rPr>
          <w:rFonts w:ascii="Times New Roman" w:eastAsia="Times New Roman" w:hAnsi="Times New Roman" w:cs="Times New Roman"/>
          <w:snapToGrid w:val="0"/>
          <w:sz w:val="28"/>
          <w:szCs w:val="28"/>
          <w:lang w:eastAsia="ru-RU"/>
        </w:rPr>
        <w:t>(</w:t>
      </w:r>
      <w:r w:rsidR="00E10DE7">
        <w:rPr>
          <w:rFonts w:ascii="Times New Roman" w:eastAsia="Times New Roman" w:hAnsi="Times New Roman" w:cs="Times New Roman"/>
          <w:snapToGrid w:val="0"/>
          <w:sz w:val="28"/>
          <w:szCs w:val="28"/>
          <w:lang w:eastAsia="ru-RU"/>
        </w:rPr>
        <w:t>с</w:t>
      </w:r>
      <w:r w:rsidRPr="00636864">
        <w:rPr>
          <w:rFonts w:ascii="Times New Roman" w:eastAsia="Times New Roman" w:hAnsi="Times New Roman" w:cs="Times New Roman"/>
          <w:snapToGrid w:val="0"/>
          <w:sz w:val="28"/>
          <w:szCs w:val="28"/>
          <w:lang w:eastAsia="ru-RU"/>
        </w:rPr>
        <w:t>т</w:t>
      </w:r>
      <w:r w:rsidR="00FB7CF9">
        <w:rPr>
          <w:rFonts w:ascii="Times New Roman" w:eastAsia="Times New Roman" w:hAnsi="Times New Roman" w:cs="Times New Roman"/>
          <w:snapToGrid w:val="0"/>
          <w:sz w:val="28"/>
          <w:szCs w:val="28"/>
          <w:lang w:eastAsia="ru-RU"/>
        </w:rPr>
        <w:t>атья</w:t>
      </w:r>
      <w:r w:rsidRPr="00636864">
        <w:rPr>
          <w:rFonts w:ascii="Times New Roman" w:eastAsia="Times New Roman" w:hAnsi="Times New Roman" w:cs="Times New Roman"/>
          <w:snapToGrid w:val="0"/>
          <w:sz w:val="28"/>
          <w:szCs w:val="28"/>
          <w:lang w:eastAsia="ru-RU"/>
        </w:rPr>
        <w:t xml:space="preserve"> 229</w:t>
      </w:r>
      <w:r w:rsidR="00E10DE7">
        <w:rPr>
          <w:rFonts w:ascii="Times New Roman" w:eastAsia="Times New Roman" w:hAnsi="Times New Roman" w:cs="Times New Roman"/>
          <w:snapToGrid w:val="0"/>
          <w:sz w:val="28"/>
          <w:szCs w:val="28"/>
          <w:lang w:eastAsia="ru-RU"/>
        </w:rPr>
        <w:t xml:space="preserve"> ТК РФ</w:t>
      </w:r>
      <w:r w:rsidR="00FB7CF9">
        <w:rPr>
          <w:rFonts w:ascii="Times New Roman" w:eastAsia="Times New Roman" w:hAnsi="Times New Roman" w:cs="Times New Roman"/>
          <w:snapToGrid w:val="0"/>
          <w:sz w:val="28"/>
          <w:szCs w:val="28"/>
          <w:lang w:eastAsia="ru-RU"/>
        </w:rPr>
        <w:t>)</w:t>
      </w:r>
      <w:r w:rsidR="00E10DE7">
        <w:rPr>
          <w:rFonts w:ascii="Times New Roman" w:eastAsia="Times New Roman" w:hAnsi="Times New Roman" w:cs="Times New Roman"/>
          <w:snapToGrid w:val="0"/>
          <w:sz w:val="28"/>
          <w:szCs w:val="28"/>
          <w:lang w:eastAsia="ru-RU"/>
        </w:rPr>
        <w:t>.</w:t>
      </w:r>
    </w:p>
    <w:p w:rsidR="00472A49" w:rsidRDefault="00472A49" w:rsidP="00AC7334">
      <w:pPr>
        <w:spacing w:after="0" w:line="240" w:lineRule="auto"/>
        <w:ind w:firstLine="720"/>
        <w:jc w:val="both"/>
        <w:rPr>
          <w:rFonts w:ascii="Times New Roman" w:eastAsia="Times New Roman" w:hAnsi="Times New Roman" w:cs="Times New Roman"/>
          <w:snapToGrid w:val="0"/>
          <w:sz w:val="28"/>
          <w:szCs w:val="28"/>
          <w:lang w:eastAsia="ru-RU"/>
        </w:rPr>
      </w:pPr>
    </w:p>
    <w:p w:rsidR="00C624CE" w:rsidRDefault="00521E49" w:rsidP="00990367">
      <w:pPr>
        <w:spacing w:after="0" w:line="240" w:lineRule="auto"/>
        <w:jc w:val="center"/>
        <w:rPr>
          <w:rFonts w:ascii="Times New Roman" w:eastAsia="Times New Roman" w:hAnsi="Times New Roman" w:cs="Times New Roman"/>
          <w:snapToGrid w:val="0"/>
          <w:color w:val="C00000"/>
          <w:sz w:val="32"/>
          <w:szCs w:val="32"/>
          <w:lang w:eastAsia="ru-RU"/>
        </w:rPr>
      </w:pPr>
      <w:r w:rsidRPr="00C241C5">
        <w:rPr>
          <w:rFonts w:ascii="Times New Roman" w:eastAsia="Times New Roman" w:hAnsi="Times New Roman" w:cs="Times New Roman"/>
          <w:snapToGrid w:val="0"/>
          <w:color w:val="C00000"/>
          <w:sz w:val="32"/>
          <w:szCs w:val="32"/>
          <w:lang w:eastAsia="ru-RU"/>
        </w:rPr>
        <w:t xml:space="preserve">ПРОЦЕДУРА УЧЕТА МОТИВИРОВАННОГО МНЕНИЯ </w:t>
      </w:r>
    </w:p>
    <w:p w:rsidR="00521E49" w:rsidRPr="00C241C5" w:rsidRDefault="00521E49" w:rsidP="00990367">
      <w:pPr>
        <w:spacing w:after="0" w:line="240" w:lineRule="auto"/>
        <w:jc w:val="center"/>
        <w:rPr>
          <w:rFonts w:ascii="Times New Roman" w:eastAsia="Times New Roman" w:hAnsi="Times New Roman" w:cs="Times New Roman"/>
          <w:snapToGrid w:val="0"/>
          <w:color w:val="C00000"/>
          <w:sz w:val="32"/>
          <w:szCs w:val="32"/>
          <w:lang w:eastAsia="ru-RU"/>
        </w:rPr>
      </w:pPr>
      <w:r w:rsidRPr="00C241C5">
        <w:rPr>
          <w:rFonts w:ascii="Times New Roman" w:eastAsia="Times New Roman" w:hAnsi="Times New Roman" w:cs="Times New Roman"/>
          <w:snapToGrid w:val="0"/>
          <w:color w:val="C00000"/>
          <w:sz w:val="32"/>
          <w:szCs w:val="32"/>
          <w:lang w:eastAsia="ru-RU"/>
        </w:rPr>
        <w:t>ПРИ ПРИНЯТИИ ЛОКАЛЬНЫХ НОРМАТИВНЫХ АКТОВ</w:t>
      </w:r>
    </w:p>
    <w:p w:rsidR="00521E49" w:rsidRPr="00D5672F" w:rsidRDefault="00521E49" w:rsidP="00521E49">
      <w:pPr>
        <w:spacing w:after="0" w:line="360" w:lineRule="auto"/>
        <w:ind w:firstLine="720"/>
        <w:jc w:val="both"/>
        <w:rPr>
          <w:rFonts w:ascii="Times New Roman" w:eastAsia="Times New Roman" w:hAnsi="Times New Roman" w:cs="Times New Roman"/>
          <w:snapToGrid w:val="0"/>
          <w:sz w:val="28"/>
          <w:szCs w:val="28"/>
          <w:lang w:eastAsia="ru-RU"/>
        </w:rPr>
      </w:pPr>
    </w:p>
    <w:p w:rsidR="00521E49" w:rsidRPr="00D5672F" w:rsidRDefault="00521E49" w:rsidP="00521E49">
      <w:pPr>
        <w:spacing w:after="0" w:line="360" w:lineRule="auto"/>
        <w:ind w:firstLine="720"/>
        <w:jc w:val="both"/>
        <w:rPr>
          <w:rFonts w:ascii="Times New Roman" w:eastAsia="Times New Roman" w:hAnsi="Times New Roman" w:cs="Times New Roman"/>
          <w:snapToGrid w:val="0"/>
          <w:sz w:val="28"/>
          <w:szCs w:val="28"/>
          <w:lang w:eastAsia="ru-RU"/>
        </w:rPr>
      </w:pPr>
      <w:r w:rsidRPr="00D5672F">
        <w:rPr>
          <w:rFonts w:ascii="Times New Roman" w:eastAsia="Times New Roman" w:hAnsi="Times New Roman" w:cs="Times New Roman"/>
          <w:snapToGrid w:val="0"/>
          <w:sz w:val="28"/>
          <w:szCs w:val="28"/>
          <w:lang w:eastAsia="ru-RU"/>
        </w:rPr>
        <w:t>Процедура учета мотивированного мнения представительного органа работников включает в себя несколько этапов:</w:t>
      </w:r>
    </w:p>
    <w:p w:rsidR="00521E49" w:rsidRPr="00D5672F" w:rsidRDefault="00521E49" w:rsidP="00521E49">
      <w:pPr>
        <w:spacing w:after="0" w:line="360" w:lineRule="auto"/>
        <w:ind w:firstLine="720"/>
        <w:jc w:val="both"/>
        <w:rPr>
          <w:rFonts w:ascii="Times New Roman" w:eastAsia="Times New Roman" w:hAnsi="Times New Roman" w:cs="Times New Roman"/>
          <w:snapToGrid w:val="0"/>
          <w:sz w:val="28"/>
          <w:szCs w:val="28"/>
          <w:lang w:eastAsia="ru-RU"/>
        </w:rPr>
      </w:pPr>
      <w:r w:rsidRPr="00D5672F">
        <w:rPr>
          <w:rFonts w:ascii="Times New Roman" w:eastAsia="Times New Roman" w:hAnsi="Times New Roman" w:cs="Times New Roman"/>
          <w:snapToGrid w:val="0"/>
          <w:sz w:val="28"/>
          <w:szCs w:val="28"/>
          <w:lang w:eastAsia="ru-RU"/>
        </w:rPr>
        <w:t xml:space="preserve">1. </w:t>
      </w:r>
      <w:r w:rsidR="00211C92" w:rsidRPr="00D5672F">
        <w:rPr>
          <w:rFonts w:ascii="Times New Roman" w:eastAsia="Times New Roman" w:hAnsi="Times New Roman" w:cs="Times New Roman"/>
          <w:snapToGrid w:val="0"/>
          <w:sz w:val="28"/>
          <w:szCs w:val="28"/>
          <w:lang w:eastAsia="ru-RU"/>
        </w:rPr>
        <w:t>Работодатель</w:t>
      </w:r>
      <w:r w:rsidRPr="00D5672F">
        <w:rPr>
          <w:rFonts w:ascii="Times New Roman" w:eastAsia="Times New Roman" w:hAnsi="Times New Roman" w:cs="Times New Roman"/>
          <w:snapToGrid w:val="0"/>
          <w:sz w:val="28"/>
          <w:szCs w:val="28"/>
          <w:lang w:eastAsia="ru-RU"/>
        </w:rPr>
        <w:t xml:space="preserve"> направляет проект </w:t>
      </w:r>
      <w:r w:rsidR="000C398B" w:rsidRPr="00D5672F">
        <w:rPr>
          <w:rFonts w:ascii="Times New Roman" w:eastAsia="Times New Roman" w:hAnsi="Times New Roman" w:cs="Times New Roman"/>
          <w:snapToGrid w:val="0"/>
          <w:sz w:val="28"/>
          <w:szCs w:val="28"/>
          <w:lang w:eastAsia="ru-RU"/>
        </w:rPr>
        <w:t xml:space="preserve">ЛНА и обоснование по нему </w:t>
      </w:r>
      <w:r w:rsidRPr="00D5672F">
        <w:rPr>
          <w:rFonts w:ascii="Times New Roman" w:eastAsia="Times New Roman" w:hAnsi="Times New Roman" w:cs="Times New Roman"/>
          <w:snapToGrid w:val="0"/>
          <w:sz w:val="28"/>
          <w:szCs w:val="28"/>
          <w:lang w:eastAsia="ru-RU"/>
        </w:rPr>
        <w:t xml:space="preserve"> в </w:t>
      </w:r>
      <w:r w:rsidR="0095016F" w:rsidRPr="00D5672F">
        <w:rPr>
          <w:rFonts w:ascii="Times New Roman" w:eastAsia="Times New Roman" w:hAnsi="Times New Roman" w:cs="Times New Roman"/>
          <w:snapToGrid w:val="0"/>
          <w:sz w:val="28"/>
          <w:szCs w:val="28"/>
          <w:lang w:eastAsia="ru-RU"/>
        </w:rPr>
        <w:t>представительный</w:t>
      </w:r>
      <w:r w:rsidR="00E012C9" w:rsidRPr="00D5672F">
        <w:rPr>
          <w:rFonts w:ascii="Times New Roman" w:eastAsia="Times New Roman" w:hAnsi="Times New Roman" w:cs="Times New Roman"/>
          <w:snapToGrid w:val="0"/>
          <w:sz w:val="28"/>
          <w:szCs w:val="28"/>
          <w:lang w:eastAsia="ru-RU"/>
        </w:rPr>
        <w:t xml:space="preserve"> орган работников</w:t>
      </w:r>
      <w:r w:rsidRPr="00D5672F">
        <w:rPr>
          <w:rFonts w:ascii="Times New Roman" w:eastAsia="Times New Roman" w:hAnsi="Times New Roman" w:cs="Times New Roman"/>
          <w:snapToGrid w:val="0"/>
          <w:sz w:val="28"/>
          <w:szCs w:val="28"/>
          <w:lang w:eastAsia="ru-RU"/>
        </w:rPr>
        <w:t>.</w:t>
      </w:r>
    </w:p>
    <w:p w:rsidR="000C398B" w:rsidRPr="00D5672F" w:rsidRDefault="00521E49" w:rsidP="00521E49">
      <w:pPr>
        <w:spacing w:after="0" w:line="360" w:lineRule="auto"/>
        <w:ind w:firstLine="720"/>
        <w:jc w:val="both"/>
        <w:rPr>
          <w:rFonts w:ascii="Times New Roman" w:eastAsia="Times New Roman" w:hAnsi="Times New Roman" w:cs="Times New Roman"/>
          <w:snapToGrid w:val="0"/>
          <w:sz w:val="28"/>
          <w:szCs w:val="28"/>
          <w:lang w:eastAsia="ru-RU"/>
        </w:rPr>
      </w:pPr>
      <w:r w:rsidRPr="00D5672F">
        <w:rPr>
          <w:rFonts w:ascii="Times New Roman" w:eastAsia="Times New Roman" w:hAnsi="Times New Roman" w:cs="Times New Roman"/>
          <w:snapToGrid w:val="0"/>
          <w:sz w:val="28"/>
          <w:szCs w:val="28"/>
          <w:lang w:eastAsia="ru-RU"/>
        </w:rPr>
        <w:t xml:space="preserve">2. </w:t>
      </w:r>
      <w:r w:rsidR="000C398B" w:rsidRPr="00D5672F">
        <w:rPr>
          <w:rFonts w:ascii="Times New Roman" w:eastAsia="Times New Roman" w:hAnsi="Times New Roman" w:cs="Times New Roman"/>
          <w:snapToGrid w:val="0"/>
          <w:sz w:val="28"/>
          <w:szCs w:val="28"/>
          <w:lang w:eastAsia="ru-RU"/>
        </w:rPr>
        <w:t>Р</w:t>
      </w:r>
      <w:r w:rsidRPr="00D5672F">
        <w:rPr>
          <w:rFonts w:ascii="Times New Roman" w:eastAsia="Times New Roman" w:hAnsi="Times New Roman" w:cs="Times New Roman"/>
          <w:snapToGrid w:val="0"/>
          <w:sz w:val="28"/>
          <w:szCs w:val="28"/>
          <w:lang w:eastAsia="ru-RU"/>
        </w:rPr>
        <w:t xml:space="preserve">ассмотрение проекта </w:t>
      </w:r>
      <w:r w:rsidR="000C398B" w:rsidRPr="00D5672F">
        <w:rPr>
          <w:rFonts w:ascii="Times New Roman" w:eastAsia="Times New Roman" w:hAnsi="Times New Roman" w:cs="Times New Roman"/>
          <w:snapToGrid w:val="0"/>
          <w:sz w:val="28"/>
          <w:szCs w:val="28"/>
          <w:lang w:eastAsia="ru-RU"/>
        </w:rPr>
        <w:t>ЛНА</w:t>
      </w:r>
      <w:r w:rsidRPr="00D5672F">
        <w:rPr>
          <w:rFonts w:ascii="Times New Roman" w:eastAsia="Times New Roman" w:hAnsi="Times New Roman" w:cs="Times New Roman"/>
          <w:snapToGrid w:val="0"/>
          <w:sz w:val="28"/>
          <w:szCs w:val="28"/>
          <w:lang w:eastAsia="ru-RU"/>
        </w:rPr>
        <w:t xml:space="preserve"> </w:t>
      </w:r>
      <w:r w:rsidR="000C398B" w:rsidRPr="00D5672F">
        <w:rPr>
          <w:rFonts w:ascii="Times New Roman" w:eastAsia="Times New Roman" w:hAnsi="Times New Roman" w:cs="Times New Roman"/>
          <w:snapToGrid w:val="0"/>
          <w:sz w:val="28"/>
          <w:szCs w:val="28"/>
          <w:lang w:eastAsia="ru-RU"/>
        </w:rPr>
        <w:t xml:space="preserve">проводится </w:t>
      </w:r>
      <w:r w:rsidRPr="00D5672F">
        <w:rPr>
          <w:rFonts w:ascii="Times New Roman" w:eastAsia="Times New Roman" w:hAnsi="Times New Roman" w:cs="Times New Roman"/>
          <w:snapToGrid w:val="0"/>
          <w:sz w:val="28"/>
          <w:szCs w:val="28"/>
          <w:lang w:eastAsia="ru-RU"/>
        </w:rPr>
        <w:t xml:space="preserve">на заседании </w:t>
      </w:r>
      <w:r w:rsidR="001A5E0F">
        <w:rPr>
          <w:rFonts w:ascii="Times New Roman" w:eastAsia="Times New Roman" w:hAnsi="Times New Roman" w:cs="Times New Roman"/>
          <w:snapToGrid w:val="0"/>
          <w:sz w:val="28"/>
          <w:szCs w:val="28"/>
          <w:lang w:eastAsia="ru-RU"/>
        </w:rPr>
        <w:t>представительного</w:t>
      </w:r>
      <w:r w:rsidR="00E012C9" w:rsidRPr="00D5672F">
        <w:rPr>
          <w:rFonts w:ascii="Times New Roman" w:eastAsia="Times New Roman" w:hAnsi="Times New Roman" w:cs="Times New Roman"/>
          <w:snapToGrid w:val="0"/>
          <w:sz w:val="28"/>
          <w:szCs w:val="28"/>
          <w:lang w:eastAsia="ru-RU"/>
        </w:rPr>
        <w:t xml:space="preserve"> органа работников</w:t>
      </w:r>
      <w:r w:rsidR="001A5E0F">
        <w:rPr>
          <w:rFonts w:ascii="Times New Roman" w:eastAsia="Times New Roman" w:hAnsi="Times New Roman" w:cs="Times New Roman"/>
          <w:snapToGrid w:val="0"/>
          <w:sz w:val="28"/>
          <w:szCs w:val="28"/>
          <w:lang w:eastAsia="ru-RU"/>
        </w:rPr>
        <w:t>, где</w:t>
      </w:r>
      <w:r w:rsidR="000C398B" w:rsidRPr="00D5672F">
        <w:rPr>
          <w:rFonts w:ascii="Times New Roman" w:eastAsia="Times New Roman" w:hAnsi="Times New Roman" w:cs="Times New Roman"/>
          <w:snapToGrid w:val="0"/>
          <w:sz w:val="28"/>
          <w:szCs w:val="28"/>
          <w:lang w:eastAsia="ru-RU"/>
        </w:rPr>
        <w:t xml:space="preserve"> </w:t>
      </w:r>
      <w:r w:rsidRPr="00D5672F">
        <w:rPr>
          <w:rFonts w:ascii="Times New Roman" w:eastAsia="Times New Roman" w:hAnsi="Times New Roman" w:cs="Times New Roman"/>
          <w:snapToGrid w:val="0"/>
          <w:sz w:val="28"/>
          <w:szCs w:val="28"/>
          <w:lang w:eastAsia="ru-RU"/>
        </w:rPr>
        <w:t xml:space="preserve"> должн</w:t>
      </w:r>
      <w:r w:rsidR="006313F8" w:rsidRPr="00D5672F">
        <w:rPr>
          <w:rFonts w:ascii="Times New Roman" w:eastAsia="Times New Roman" w:hAnsi="Times New Roman" w:cs="Times New Roman"/>
          <w:snapToGrid w:val="0"/>
          <w:sz w:val="28"/>
          <w:szCs w:val="28"/>
          <w:lang w:eastAsia="ru-RU"/>
        </w:rPr>
        <w:t>ы быть</w:t>
      </w:r>
      <w:r w:rsidRPr="00D5672F">
        <w:rPr>
          <w:rFonts w:ascii="Times New Roman" w:eastAsia="Times New Roman" w:hAnsi="Times New Roman" w:cs="Times New Roman"/>
          <w:snapToGrid w:val="0"/>
          <w:sz w:val="28"/>
          <w:szCs w:val="28"/>
          <w:lang w:eastAsia="ru-RU"/>
        </w:rPr>
        <w:t xml:space="preserve">  изучен</w:t>
      </w:r>
      <w:r w:rsidR="006313F8" w:rsidRPr="00D5672F">
        <w:rPr>
          <w:rFonts w:ascii="Times New Roman" w:eastAsia="Times New Roman" w:hAnsi="Times New Roman" w:cs="Times New Roman"/>
          <w:snapToGrid w:val="0"/>
          <w:sz w:val="28"/>
          <w:szCs w:val="28"/>
          <w:lang w:eastAsia="ru-RU"/>
        </w:rPr>
        <w:t>ы</w:t>
      </w:r>
      <w:r w:rsidRPr="00D5672F">
        <w:rPr>
          <w:rFonts w:ascii="Times New Roman" w:eastAsia="Times New Roman" w:hAnsi="Times New Roman" w:cs="Times New Roman"/>
          <w:snapToGrid w:val="0"/>
          <w:sz w:val="28"/>
          <w:szCs w:val="28"/>
          <w:lang w:eastAsia="ru-RU"/>
        </w:rPr>
        <w:t xml:space="preserve"> все представленны</w:t>
      </w:r>
      <w:r w:rsidR="006313F8" w:rsidRPr="00D5672F">
        <w:rPr>
          <w:rFonts w:ascii="Times New Roman" w:eastAsia="Times New Roman" w:hAnsi="Times New Roman" w:cs="Times New Roman"/>
          <w:snapToGrid w:val="0"/>
          <w:sz w:val="28"/>
          <w:szCs w:val="28"/>
          <w:lang w:eastAsia="ru-RU"/>
        </w:rPr>
        <w:t>е</w:t>
      </w:r>
      <w:r w:rsidRPr="00D5672F">
        <w:rPr>
          <w:rFonts w:ascii="Times New Roman" w:eastAsia="Times New Roman" w:hAnsi="Times New Roman" w:cs="Times New Roman"/>
          <w:snapToGrid w:val="0"/>
          <w:sz w:val="28"/>
          <w:szCs w:val="28"/>
          <w:lang w:eastAsia="ru-RU"/>
        </w:rPr>
        <w:t xml:space="preserve"> документ</w:t>
      </w:r>
      <w:r w:rsidR="006313F8" w:rsidRPr="00D5672F">
        <w:rPr>
          <w:rFonts w:ascii="Times New Roman" w:eastAsia="Times New Roman" w:hAnsi="Times New Roman" w:cs="Times New Roman"/>
          <w:snapToGrid w:val="0"/>
          <w:sz w:val="28"/>
          <w:szCs w:val="28"/>
          <w:lang w:eastAsia="ru-RU"/>
        </w:rPr>
        <w:t xml:space="preserve">ы и </w:t>
      </w:r>
      <w:r w:rsidRPr="00D5672F">
        <w:rPr>
          <w:rFonts w:ascii="Times New Roman" w:eastAsia="Times New Roman" w:hAnsi="Times New Roman" w:cs="Times New Roman"/>
          <w:snapToGrid w:val="0"/>
          <w:sz w:val="28"/>
          <w:szCs w:val="28"/>
          <w:lang w:eastAsia="ru-RU"/>
        </w:rPr>
        <w:t xml:space="preserve">выработано аргументированное решение. </w:t>
      </w:r>
    </w:p>
    <w:p w:rsidR="00521E49" w:rsidRPr="00D5672F" w:rsidRDefault="006313F8" w:rsidP="00521E49">
      <w:pPr>
        <w:spacing w:after="0" w:line="360" w:lineRule="auto"/>
        <w:ind w:firstLine="720"/>
        <w:jc w:val="both"/>
        <w:rPr>
          <w:rFonts w:ascii="Times New Roman" w:eastAsia="Times New Roman" w:hAnsi="Times New Roman" w:cs="Times New Roman"/>
          <w:snapToGrid w:val="0"/>
          <w:sz w:val="28"/>
          <w:szCs w:val="28"/>
          <w:lang w:eastAsia="ru-RU"/>
        </w:rPr>
      </w:pPr>
      <w:r w:rsidRPr="00D5672F">
        <w:rPr>
          <w:rFonts w:ascii="Times New Roman" w:eastAsia="Times New Roman" w:hAnsi="Times New Roman" w:cs="Times New Roman"/>
          <w:snapToGrid w:val="0"/>
          <w:sz w:val="28"/>
          <w:szCs w:val="28"/>
          <w:lang w:eastAsia="ru-RU"/>
        </w:rPr>
        <w:t xml:space="preserve">3. </w:t>
      </w:r>
      <w:r w:rsidR="006963EA">
        <w:rPr>
          <w:rFonts w:ascii="Times New Roman" w:eastAsia="Times New Roman" w:hAnsi="Times New Roman" w:cs="Times New Roman"/>
          <w:snapToGrid w:val="0"/>
          <w:sz w:val="28"/>
          <w:szCs w:val="28"/>
          <w:lang w:eastAsia="ru-RU"/>
        </w:rPr>
        <w:t>П</w:t>
      </w:r>
      <w:r w:rsidR="00157F61" w:rsidRPr="00D5672F">
        <w:rPr>
          <w:rFonts w:ascii="Times New Roman" w:eastAsia="Times New Roman" w:hAnsi="Times New Roman" w:cs="Times New Roman"/>
          <w:snapToGrid w:val="0"/>
          <w:sz w:val="28"/>
          <w:szCs w:val="28"/>
          <w:lang w:eastAsia="ru-RU"/>
        </w:rPr>
        <w:t xml:space="preserve">редставительный орган работников </w:t>
      </w:r>
      <w:r w:rsidRPr="00D5672F">
        <w:rPr>
          <w:rFonts w:ascii="Times New Roman" w:eastAsia="Times New Roman" w:hAnsi="Times New Roman" w:cs="Times New Roman"/>
          <w:snapToGrid w:val="0"/>
          <w:sz w:val="28"/>
          <w:szCs w:val="28"/>
          <w:lang w:eastAsia="ru-RU"/>
        </w:rPr>
        <w:t>в течени</w:t>
      </w:r>
      <w:r w:rsidR="00D11638" w:rsidRPr="00D5672F">
        <w:rPr>
          <w:rFonts w:ascii="Times New Roman" w:eastAsia="Times New Roman" w:hAnsi="Times New Roman" w:cs="Times New Roman"/>
          <w:snapToGrid w:val="0"/>
          <w:sz w:val="28"/>
          <w:szCs w:val="28"/>
          <w:lang w:eastAsia="ru-RU"/>
        </w:rPr>
        <w:t>е</w:t>
      </w:r>
      <w:r w:rsidRPr="00D5672F">
        <w:rPr>
          <w:rFonts w:ascii="Times New Roman" w:eastAsia="Times New Roman" w:hAnsi="Times New Roman" w:cs="Times New Roman"/>
          <w:snapToGrid w:val="0"/>
          <w:sz w:val="28"/>
          <w:szCs w:val="28"/>
          <w:lang w:eastAsia="ru-RU"/>
        </w:rPr>
        <w:t xml:space="preserve"> пяти рабочих дней обязан </w:t>
      </w:r>
      <w:r w:rsidR="00521E49" w:rsidRPr="00D5672F">
        <w:rPr>
          <w:rFonts w:ascii="Times New Roman" w:eastAsia="Times New Roman" w:hAnsi="Times New Roman" w:cs="Times New Roman"/>
          <w:snapToGrid w:val="0"/>
          <w:sz w:val="28"/>
          <w:szCs w:val="28"/>
          <w:lang w:eastAsia="ru-RU"/>
        </w:rPr>
        <w:t xml:space="preserve">дать </w:t>
      </w:r>
      <w:r w:rsidRPr="00D5672F">
        <w:rPr>
          <w:rFonts w:ascii="Times New Roman" w:eastAsia="Times New Roman" w:hAnsi="Times New Roman" w:cs="Times New Roman"/>
          <w:snapToGrid w:val="0"/>
          <w:sz w:val="28"/>
          <w:szCs w:val="28"/>
          <w:lang w:eastAsia="ru-RU"/>
        </w:rPr>
        <w:t xml:space="preserve">мотивированный </w:t>
      </w:r>
      <w:r w:rsidR="00521E49" w:rsidRPr="00D5672F">
        <w:rPr>
          <w:rFonts w:ascii="Times New Roman" w:eastAsia="Times New Roman" w:hAnsi="Times New Roman" w:cs="Times New Roman"/>
          <w:snapToGrid w:val="0"/>
          <w:sz w:val="28"/>
          <w:szCs w:val="28"/>
          <w:lang w:eastAsia="ru-RU"/>
        </w:rPr>
        <w:t xml:space="preserve">ответ </w:t>
      </w:r>
      <w:r w:rsidRPr="00D5672F">
        <w:rPr>
          <w:rFonts w:ascii="Times New Roman" w:eastAsia="Times New Roman" w:hAnsi="Times New Roman" w:cs="Times New Roman"/>
          <w:snapToGrid w:val="0"/>
          <w:sz w:val="28"/>
          <w:szCs w:val="28"/>
          <w:lang w:eastAsia="ru-RU"/>
        </w:rPr>
        <w:t xml:space="preserve"> работодателю.</w:t>
      </w:r>
    </w:p>
    <w:p w:rsidR="00521E49" w:rsidRPr="00D5672F" w:rsidRDefault="002A1111" w:rsidP="00F60005">
      <w:pPr>
        <w:spacing w:after="0" w:line="36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w:t>
      </w:r>
      <w:r w:rsidR="00E70630" w:rsidRPr="00D5672F">
        <w:rPr>
          <w:rFonts w:ascii="Times New Roman" w:eastAsia="Times New Roman" w:hAnsi="Times New Roman" w:cs="Times New Roman"/>
          <w:snapToGrid w:val="0"/>
          <w:sz w:val="28"/>
          <w:szCs w:val="28"/>
          <w:lang w:eastAsia="ru-RU"/>
        </w:rPr>
        <w:t xml:space="preserve">В случае если </w:t>
      </w:r>
      <w:r w:rsidR="00157F61" w:rsidRPr="00D5672F">
        <w:rPr>
          <w:rFonts w:ascii="Times New Roman" w:eastAsia="Times New Roman" w:hAnsi="Times New Roman" w:cs="Times New Roman"/>
          <w:snapToGrid w:val="0"/>
          <w:sz w:val="28"/>
          <w:szCs w:val="28"/>
          <w:lang w:eastAsia="ru-RU"/>
        </w:rPr>
        <w:t xml:space="preserve">представительный орган работников </w:t>
      </w:r>
      <w:r w:rsidR="00E70630" w:rsidRPr="00D5672F">
        <w:rPr>
          <w:rFonts w:ascii="Times New Roman" w:eastAsia="Times New Roman" w:hAnsi="Times New Roman" w:cs="Times New Roman"/>
          <w:snapToGrid w:val="0"/>
          <w:sz w:val="28"/>
          <w:szCs w:val="28"/>
          <w:lang w:eastAsia="ru-RU"/>
        </w:rPr>
        <w:t xml:space="preserve">выразил несогласие с проектом ЛНА, либо содержит предложения по его совершенствованию, </w:t>
      </w:r>
      <w:r>
        <w:rPr>
          <w:rFonts w:ascii="Times New Roman" w:eastAsia="Times New Roman" w:hAnsi="Times New Roman" w:cs="Times New Roman"/>
          <w:snapToGrid w:val="0"/>
          <w:sz w:val="28"/>
          <w:szCs w:val="28"/>
          <w:lang w:eastAsia="ru-RU"/>
        </w:rPr>
        <w:t xml:space="preserve">то </w:t>
      </w:r>
      <w:r w:rsidR="00521E49" w:rsidRPr="00D5672F">
        <w:rPr>
          <w:rFonts w:ascii="Times New Roman" w:eastAsia="Times New Roman" w:hAnsi="Times New Roman" w:cs="Times New Roman"/>
          <w:snapToGrid w:val="0"/>
          <w:sz w:val="28"/>
          <w:szCs w:val="28"/>
          <w:lang w:eastAsia="ru-RU"/>
        </w:rPr>
        <w:t xml:space="preserve">работодатель </w:t>
      </w:r>
      <w:r w:rsidR="00F60005" w:rsidRPr="00D5672F">
        <w:rPr>
          <w:rFonts w:ascii="Times New Roman" w:eastAsia="Times New Roman" w:hAnsi="Times New Roman" w:cs="Times New Roman"/>
          <w:snapToGrid w:val="0"/>
          <w:sz w:val="28"/>
          <w:szCs w:val="28"/>
          <w:lang w:eastAsia="ru-RU"/>
        </w:rPr>
        <w:t>может</w:t>
      </w:r>
      <w:r w:rsidR="00521E49" w:rsidRPr="00D5672F">
        <w:rPr>
          <w:rFonts w:ascii="Times New Roman" w:eastAsia="Times New Roman" w:hAnsi="Times New Roman" w:cs="Times New Roman"/>
          <w:snapToGrid w:val="0"/>
          <w:sz w:val="28"/>
          <w:szCs w:val="28"/>
          <w:lang w:eastAsia="ru-RU"/>
        </w:rPr>
        <w:t xml:space="preserve">  согла</w:t>
      </w:r>
      <w:r w:rsidR="00F60005" w:rsidRPr="00D5672F">
        <w:rPr>
          <w:rFonts w:ascii="Times New Roman" w:eastAsia="Times New Roman" w:hAnsi="Times New Roman" w:cs="Times New Roman"/>
          <w:snapToGrid w:val="0"/>
          <w:sz w:val="28"/>
          <w:szCs w:val="28"/>
          <w:lang w:eastAsia="ru-RU"/>
        </w:rPr>
        <w:t>ситься</w:t>
      </w:r>
      <w:r w:rsidR="00521E49" w:rsidRPr="00D5672F">
        <w:rPr>
          <w:rFonts w:ascii="Times New Roman" w:eastAsia="Times New Roman" w:hAnsi="Times New Roman" w:cs="Times New Roman"/>
          <w:snapToGrid w:val="0"/>
          <w:sz w:val="28"/>
          <w:szCs w:val="28"/>
          <w:lang w:eastAsia="ru-RU"/>
        </w:rPr>
        <w:t xml:space="preserve"> с мнен</w:t>
      </w:r>
      <w:r w:rsidR="00D40F51" w:rsidRPr="00D5672F">
        <w:rPr>
          <w:rFonts w:ascii="Times New Roman" w:eastAsia="Times New Roman" w:hAnsi="Times New Roman" w:cs="Times New Roman"/>
          <w:snapToGrid w:val="0"/>
          <w:sz w:val="28"/>
          <w:szCs w:val="28"/>
          <w:lang w:eastAsia="ru-RU"/>
        </w:rPr>
        <w:t>ием</w:t>
      </w:r>
      <w:r w:rsidR="00F60005" w:rsidRPr="00D5672F">
        <w:rPr>
          <w:rFonts w:ascii="Times New Roman" w:eastAsia="Times New Roman" w:hAnsi="Times New Roman" w:cs="Times New Roman"/>
          <w:snapToGrid w:val="0"/>
          <w:sz w:val="28"/>
          <w:szCs w:val="28"/>
          <w:lang w:eastAsia="ru-RU"/>
        </w:rPr>
        <w:t xml:space="preserve"> </w:t>
      </w:r>
      <w:r w:rsidR="00157F61" w:rsidRPr="00D5672F">
        <w:rPr>
          <w:rFonts w:ascii="Times New Roman" w:eastAsia="Times New Roman" w:hAnsi="Times New Roman" w:cs="Times New Roman"/>
          <w:snapToGrid w:val="0"/>
          <w:sz w:val="28"/>
          <w:szCs w:val="28"/>
          <w:lang w:eastAsia="ru-RU"/>
        </w:rPr>
        <w:t xml:space="preserve">представительного органа работников </w:t>
      </w:r>
      <w:r w:rsidR="00D40F51" w:rsidRPr="00D5672F">
        <w:rPr>
          <w:rFonts w:ascii="Times New Roman" w:eastAsia="Times New Roman" w:hAnsi="Times New Roman" w:cs="Times New Roman"/>
          <w:snapToGrid w:val="0"/>
          <w:sz w:val="28"/>
          <w:szCs w:val="28"/>
          <w:lang w:eastAsia="ru-RU"/>
        </w:rPr>
        <w:t>и утверд</w:t>
      </w:r>
      <w:r w:rsidR="00F60005" w:rsidRPr="00D5672F">
        <w:rPr>
          <w:rFonts w:ascii="Times New Roman" w:eastAsia="Times New Roman" w:hAnsi="Times New Roman" w:cs="Times New Roman"/>
          <w:snapToGrid w:val="0"/>
          <w:sz w:val="28"/>
          <w:szCs w:val="28"/>
          <w:lang w:eastAsia="ru-RU"/>
        </w:rPr>
        <w:t>и</w:t>
      </w:r>
      <w:r w:rsidR="00D40F51" w:rsidRPr="00D5672F">
        <w:rPr>
          <w:rFonts w:ascii="Times New Roman" w:eastAsia="Times New Roman" w:hAnsi="Times New Roman" w:cs="Times New Roman"/>
          <w:snapToGrid w:val="0"/>
          <w:sz w:val="28"/>
          <w:szCs w:val="28"/>
          <w:lang w:eastAsia="ru-RU"/>
        </w:rPr>
        <w:t>т</w:t>
      </w:r>
      <w:r w:rsidR="00F60005" w:rsidRPr="00D5672F">
        <w:rPr>
          <w:rFonts w:ascii="Times New Roman" w:eastAsia="Times New Roman" w:hAnsi="Times New Roman" w:cs="Times New Roman"/>
          <w:snapToGrid w:val="0"/>
          <w:sz w:val="28"/>
          <w:szCs w:val="28"/>
          <w:lang w:eastAsia="ru-RU"/>
        </w:rPr>
        <w:t>ь</w:t>
      </w:r>
      <w:r w:rsidR="00D40F51" w:rsidRPr="00D5672F">
        <w:rPr>
          <w:rFonts w:ascii="Times New Roman" w:eastAsia="Times New Roman" w:hAnsi="Times New Roman" w:cs="Times New Roman"/>
          <w:snapToGrid w:val="0"/>
          <w:sz w:val="28"/>
          <w:szCs w:val="28"/>
          <w:lang w:eastAsia="ru-RU"/>
        </w:rPr>
        <w:t xml:space="preserve"> ЛНА</w:t>
      </w:r>
      <w:r w:rsidR="00521E49" w:rsidRPr="00D5672F">
        <w:rPr>
          <w:rFonts w:ascii="Times New Roman" w:eastAsia="Times New Roman" w:hAnsi="Times New Roman" w:cs="Times New Roman"/>
          <w:snapToGrid w:val="0"/>
          <w:sz w:val="28"/>
          <w:szCs w:val="28"/>
          <w:lang w:eastAsia="ru-RU"/>
        </w:rPr>
        <w:t xml:space="preserve"> в редакции, предложенной </w:t>
      </w:r>
      <w:r w:rsidR="00157F61" w:rsidRPr="00D5672F">
        <w:rPr>
          <w:rFonts w:ascii="Times New Roman" w:eastAsia="Times New Roman" w:hAnsi="Times New Roman" w:cs="Times New Roman"/>
          <w:snapToGrid w:val="0"/>
          <w:sz w:val="28"/>
          <w:szCs w:val="28"/>
          <w:lang w:eastAsia="ru-RU"/>
        </w:rPr>
        <w:t>представительным органом работников</w:t>
      </w:r>
      <w:r>
        <w:rPr>
          <w:rFonts w:ascii="Times New Roman" w:eastAsia="Times New Roman" w:hAnsi="Times New Roman" w:cs="Times New Roman"/>
          <w:snapToGrid w:val="0"/>
          <w:sz w:val="28"/>
          <w:szCs w:val="28"/>
          <w:lang w:eastAsia="ru-RU"/>
        </w:rPr>
        <w:t>, либо</w:t>
      </w:r>
      <w:r w:rsidR="00521E49" w:rsidRPr="00D5672F">
        <w:rPr>
          <w:rFonts w:ascii="Times New Roman" w:eastAsia="Times New Roman" w:hAnsi="Times New Roman" w:cs="Times New Roman"/>
          <w:snapToGrid w:val="0"/>
          <w:sz w:val="28"/>
          <w:szCs w:val="28"/>
          <w:lang w:eastAsia="ru-RU"/>
        </w:rPr>
        <w:t xml:space="preserve"> в течение 3</w:t>
      </w:r>
      <w:r w:rsidR="00A72A33" w:rsidRPr="00D5672F">
        <w:rPr>
          <w:rFonts w:ascii="Times New Roman" w:eastAsia="Times New Roman" w:hAnsi="Times New Roman" w:cs="Times New Roman"/>
          <w:snapToGrid w:val="0"/>
          <w:sz w:val="28"/>
          <w:szCs w:val="28"/>
          <w:lang w:eastAsia="ru-RU"/>
        </w:rPr>
        <w:t>-х</w:t>
      </w:r>
      <w:r w:rsidR="00521E49" w:rsidRPr="00D5672F">
        <w:rPr>
          <w:rFonts w:ascii="Times New Roman" w:eastAsia="Times New Roman" w:hAnsi="Times New Roman" w:cs="Times New Roman"/>
          <w:snapToGrid w:val="0"/>
          <w:sz w:val="28"/>
          <w:szCs w:val="28"/>
          <w:lang w:eastAsia="ru-RU"/>
        </w:rPr>
        <w:t xml:space="preserve"> дней после получения указанного мнения </w:t>
      </w:r>
      <w:r>
        <w:rPr>
          <w:rFonts w:ascii="Times New Roman" w:eastAsia="Times New Roman" w:hAnsi="Times New Roman" w:cs="Times New Roman"/>
          <w:snapToGrid w:val="0"/>
          <w:sz w:val="28"/>
          <w:szCs w:val="28"/>
          <w:lang w:eastAsia="ru-RU"/>
        </w:rPr>
        <w:t xml:space="preserve">работодатель </w:t>
      </w:r>
      <w:r w:rsidR="00521E49" w:rsidRPr="00D5672F">
        <w:rPr>
          <w:rFonts w:ascii="Times New Roman" w:eastAsia="Times New Roman" w:hAnsi="Times New Roman" w:cs="Times New Roman"/>
          <w:snapToGrid w:val="0"/>
          <w:sz w:val="28"/>
          <w:szCs w:val="28"/>
          <w:lang w:eastAsia="ru-RU"/>
        </w:rPr>
        <w:t>пров</w:t>
      </w:r>
      <w:r w:rsidR="0050361E" w:rsidRPr="00D5672F">
        <w:rPr>
          <w:rFonts w:ascii="Times New Roman" w:eastAsia="Times New Roman" w:hAnsi="Times New Roman" w:cs="Times New Roman"/>
          <w:snapToGrid w:val="0"/>
          <w:sz w:val="28"/>
          <w:szCs w:val="28"/>
          <w:lang w:eastAsia="ru-RU"/>
        </w:rPr>
        <w:t>одит</w:t>
      </w:r>
      <w:r w:rsidR="00521E49" w:rsidRPr="00D5672F">
        <w:rPr>
          <w:rFonts w:ascii="Times New Roman" w:eastAsia="Times New Roman" w:hAnsi="Times New Roman" w:cs="Times New Roman"/>
          <w:snapToGrid w:val="0"/>
          <w:sz w:val="28"/>
          <w:szCs w:val="28"/>
          <w:lang w:eastAsia="ru-RU"/>
        </w:rPr>
        <w:t xml:space="preserve"> дополнительные консультации с </w:t>
      </w:r>
      <w:r w:rsidR="00157F61" w:rsidRPr="00D5672F">
        <w:rPr>
          <w:rFonts w:ascii="Times New Roman" w:eastAsia="Times New Roman" w:hAnsi="Times New Roman" w:cs="Times New Roman"/>
          <w:snapToGrid w:val="0"/>
          <w:sz w:val="28"/>
          <w:szCs w:val="28"/>
          <w:lang w:eastAsia="ru-RU"/>
        </w:rPr>
        <w:t xml:space="preserve">представительным органом работников </w:t>
      </w:r>
      <w:r w:rsidR="00521E49" w:rsidRPr="00D5672F">
        <w:rPr>
          <w:rFonts w:ascii="Times New Roman" w:eastAsia="Times New Roman" w:hAnsi="Times New Roman" w:cs="Times New Roman"/>
          <w:snapToGrid w:val="0"/>
          <w:sz w:val="28"/>
          <w:szCs w:val="28"/>
          <w:lang w:eastAsia="ru-RU"/>
        </w:rPr>
        <w:t>в целях достижения взаимоприемлемого решения.</w:t>
      </w:r>
    </w:p>
    <w:p w:rsidR="00A72A33" w:rsidRPr="00D5672F" w:rsidRDefault="00521E49" w:rsidP="00521E49">
      <w:pPr>
        <w:spacing w:after="0" w:line="360" w:lineRule="auto"/>
        <w:ind w:firstLine="720"/>
        <w:jc w:val="both"/>
        <w:rPr>
          <w:rFonts w:ascii="Times New Roman" w:eastAsia="Times New Roman" w:hAnsi="Times New Roman" w:cs="Times New Roman"/>
          <w:snapToGrid w:val="0"/>
          <w:sz w:val="28"/>
          <w:szCs w:val="28"/>
          <w:lang w:eastAsia="ru-RU"/>
        </w:rPr>
      </w:pPr>
      <w:r w:rsidRPr="00D5672F">
        <w:rPr>
          <w:rFonts w:ascii="Times New Roman" w:eastAsia="Times New Roman" w:hAnsi="Times New Roman" w:cs="Times New Roman"/>
          <w:snapToGrid w:val="0"/>
          <w:sz w:val="28"/>
          <w:szCs w:val="28"/>
          <w:lang w:eastAsia="ru-RU"/>
        </w:rPr>
        <w:t xml:space="preserve">При не достижении согласия в ходе переговоров по проекту </w:t>
      </w:r>
      <w:r w:rsidR="0050361E" w:rsidRPr="00D5672F">
        <w:rPr>
          <w:rFonts w:ascii="Times New Roman" w:eastAsia="Times New Roman" w:hAnsi="Times New Roman" w:cs="Times New Roman"/>
          <w:snapToGrid w:val="0"/>
          <w:sz w:val="28"/>
          <w:szCs w:val="28"/>
          <w:lang w:eastAsia="ru-RU"/>
        </w:rPr>
        <w:t>ЛНА</w:t>
      </w:r>
      <w:r w:rsidRPr="00D5672F">
        <w:rPr>
          <w:rFonts w:ascii="Times New Roman" w:eastAsia="Times New Roman" w:hAnsi="Times New Roman" w:cs="Times New Roman"/>
          <w:snapToGrid w:val="0"/>
          <w:sz w:val="28"/>
          <w:szCs w:val="28"/>
          <w:lang w:eastAsia="ru-RU"/>
        </w:rPr>
        <w:t xml:space="preserve"> между </w:t>
      </w:r>
      <w:r w:rsidR="00157F61" w:rsidRPr="00D5672F">
        <w:rPr>
          <w:rFonts w:ascii="Times New Roman" w:eastAsia="Times New Roman" w:hAnsi="Times New Roman" w:cs="Times New Roman"/>
          <w:snapToGrid w:val="0"/>
          <w:sz w:val="28"/>
          <w:szCs w:val="28"/>
          <w:lang w:eastAsia="ru-RU"/>
        </w:rPr>
        <w:t xml:space="preserve">представительным органом работников </w:t>
      </w:r>
      <w:r w:rsidRPr="00D5672F">
        <w:rPr>
          <w:rFonts w:ascii="Times New Roman" w:eastAsia="Times New Roman" w:hAnsi="Times New Roman" w:cs="Times New Roman"/>
          <w:snapToGrid w:val="0"/>
          <w:sz w:val="28"/>
          <w:szCs w:val="28"/>
          <w:lang w:eastAsia="ru-RU"/>
        </w:rPr>
        <w:t xml:space="preserve">и представителем работодателя составляется протокол разногласий, в котором отражаются позиции сторон. </w:t>
      </w:r>
    </w:p>
    <w:p w:rsidR="0050361E" w:rsidRPr="00D5672F" w:rsidRDefault="00521E49" w:rsidP="00521E49">
      <w:pPr>
        <w:spacing w:after="0" w:line="360" w:lineRule="auto"/>
        <w:ind w:firstLine="720"/>
        <w:jc w:val="both"/>
        <w:rPr>
          <w:rFonts w:ascii="Times New Roman" w:eastAsia="Times New Roman" w:hAnsi="Times New Roman" w:cs="Times New Roman"/>
          <w:snapToGrid w:val="0"/>
          <w:sz w:val="28"/>
          <w:szCs w:val="28"/>
          <w:lang w:eastAsia="ru-RU"/>
        </w:rPr>
      </w:pPr>
      <w:r w:rsidRPr="00D5672F">
        <w:rPr>
          <w:rFonts w:ascii="Times New Roman" w:eastAsia="Times New Roman" w:hAnsi="Times New Roman" w:cs="Times New Roman"/>
          <w:snapToGrid w:val="0"/>
          <w:sz w:val="28"/>
          <w:szCs w:val="28"/>
          <w:lang w:eastAsia="ru-RU"/>
        </w:rPr>
        <w:t xml:space="preserve">После подписания указанного протокола работодатель вправе принять </w:t>
      </w:r>
      <w:r w:rsidR="00A72A33" w:rsidRPr="00D5672F">
        <w:rPr>
          <w:rFonts w:ascii="Times New Roman" w:eastAsia="Times New Roman" w:hAnsi="Times New Roman" w:cs="Times New Roman"/>
          <w:snapToGrid w:val="0"/>
          <w:sz w:val="28"/>
          <w:szCs w:val="28"/>
          <w:lang w:eastAsia="ru-RU"/>
        </w:rPr>
        <w:t>ЛНА</w:t>
      </w:r>
      <w:r w:rsidRPr="00D5672F">
        <w:rPr>
          <w:rFonts w:ascii="Times New Roman" w:eastAsia="Times New Roman" w:hAnsi="Times New Roman" w:cs="Times New Roman"/>
          <w:snapToGrid w:val="0"/>
          <w:sz w:val="28"/>
          <w:szCs w:val="28"/>
          <w:lang w:eastAsia="ru-RU"/>
        </w:rPr>
        <w:t xml:space="preserve"> самостоятельно, а </w:t>
      </w:r>
      <w:r w:rsidR="006963EA">
        <w:rPr>
          <w:rFonts w:ascii="Times New Roman" w:eastAsia="Times New Roman" w:hAnsi="Times New Roman" w:cs="Times New Roman"/>
          <w:snapToGrid w:val="0"/>
          <w:sz w:val="28"/>
          <w:szCs w:val="28"/>
          <w:lang w:eastAsia="ru-RU"/>
        </w:rPr>
        <w:t>предс</w:t>
      </w:r>
      <w:r w:rsidR="00FB7CF9">
        <w:rPr>
          <w:rFonts w:ascii="Times New Roman" w:eastAsia="Times New Roman" w:hAnsi="Times New Roman" w:cs="Times New Roman"/>
          <w:snapToGrid w:val="0"/>
          <w:sz w:val="28"/>
          <w:szCs w:val="28"/>
          <w:lang w:eastAsia="ru-RU"/>
        </w:rPr>
        <w:t>т</w:t>
      </w:r>
      <w:r w:rsidR="006963EA">
        <w:rPr>
          <w:rFonts w:ascii="Times New Roman" w:eastAsia="Times New Roman" w:hAnsi="Times New Roman" w:cs="Times New Roman"/>
          <w:snapToGrid w:val="0"/>
          <w:sz w:val="28"/>
          <w:szCs w:val="28"/>
          <w:lang w:eastAsia="ru-RU"/>
        </w:rPr>
        <w:t>авительный</w:t>
      </w:r>
      <w:r w:rsidR="00157F61" w:rsidRPr="00D5672F">
        <w:rPr>
          <w:rFonts w:ascii="Times New Roman" w:eastAsia="Times New Roman" w:hAnsi="Times New Roman" w:cs="Times New Roman"/>
          <w:snapToGrid w:val="0"/>
          <w:sz w:val="28"/>
          <w:szCs w:val="28"/>
          <w:lang w:eastAsia="ru-RU"/>
        </w:rPr>
        <w:t xml:space="preserve"> орган работников </w:t>
      </w:r>
      <w:r w:rsidRPr="00D5672F">
        <w:rPr>
          <w:rFonts w:ascii="Times New Roman" w:eastAsia="Times New Roman" w:hAnsi="Times New Roman" w:cs="Times New Roman"/>
          <w:snapToGrid w:val="0"/>
          <w:sz w:val="28"/>
          <w:szCs w:val="28"/>
          <w:lang w:eastAsia="ru-RU"/>
        </w:rPr>
        <w:t xml:space="preserve">имеет право защитить права сотрудников и обжаловать принятый документ в </w:t>
      </w:r>
      <w:r w:rsidR="0050361E" w:rsidRPr="00D5672F">
        <w:rPr>
          <w:rFonts w:ascii="Times New Roman" w:eastAsia="Times New Roman" w:hAnsi="Times New Roman" w:cs="Times New Roman"/>
          <w:snapToGrid w:val="0"/>
          <w:sz w:val="28"/>
          <w:szCs w:val="28"/>
          <w:lang w:eastAsia="ru-RU"/>
        </w:rPr>
        <w:t xml:space="preserve">государственной </w:t>
      </w:r>
      <w:r w:rsidR="00A72A33" w:rsidRPr="00D5672F">
        <w:rPr>
          <w:rFonts w:ascii="Times New Roman" w:eastAsia="Times New Roman" w:hAnsi="Times New Roman" w:cs="Times New Roman"/>
          <w:snapToGrid w:val="0"/>
          <w:sz w:val="28"/>
          <w:szCs w:val="28"/>
          <w:lang w:eastAsia="ru-RU"/>
        </w:rPr>
        <w:t xml:space="preserve">инспекции по </w:t>
      </w:r>
      <w:r w:rsidRPr="00D5672F">
        <w:rPr>
          <w:rFonts w:ascii="Times New Roman" w:eastAsia="Times New Roman" w:hAnsi="Times New Roman" w:cs="Times New Roman"/>
          <w:snapToGrid w:val="0"/>
          <w:sz w:val="28"/>
          <w:szCs w:val="28"/>
          <w:lang w:eastAsia="ru-RU"/>
        </w:rPr>
        <w:t>труд</w:t>
      </w:r>
      <w:r w:rsidR="00A72A33" w:rsidRPr="00D5672F">
        <w:rPr>
          <w:rFonts w:ascii="Times New Roman" w:eastAsia="Times New Roman" w:hAnsi="Times New Roman" w:cs="Times New Roman"/>
          <w:snapToGrid w:val="0"/>
          <w:sz w:val="28"/>
          <w:szCs w:val="28"/>
          <w:lang w:eastAsia="ru-RU"/>
        </w:rPr>
        <w:t>у</w:t>
      </w:r>
      <w:r w:rsidRPr="00D5672F">
        <w:rPr>
          <w:rFonts w:ascii="Times New Roman" w:eastAsia="Times New Roman" w:hAnsi="Times New Roman" w:cs="Times New Roman"/>
          <w:snapToGrid w:val="0"/>
          <w:sz w:val="28"/>
          <w:szCs w:val="28"/>
          <w:lang w:eastAsia="ru-RU"/>
        </w:rPr>
        <w:t xml:space="preserve"> или суде (ч. 3, 4 ст</w:t>
      </w:r>
      <w:r w:rsidR="00FE3F54">
        <w:rPr>
          <w:rFonts w:ascii="Times New Roman" w:eastAsia="Times New Roman" w:hAnsi="Times New Roman" w:cs="Times New Roman"/>
          <w:snapToGrid w:val="0"/>
          <w:sz w:val="28"/>
          <w:szCs w:val="28"/>
          <w:lang w:eastAsia="ru-RU"/>
        </w:rPr>
        <w:t>атья</w:t>
      </w:r>
      <w:r w:rsidRPr="00D5672F">
        <w:rPr>
          <w:rFonts w:ascii="Times New Roman" w:eastAsia="Times New Roman" w:hAnsi="Times New Roman" w:cs="Times New Roman"/>
          <w:snapToGrid w:val="0"/>
          <w:sz w:val="28"/>
          <w:szCs w:val="28"/>
          <w:lang w:eastAsia="ru-RU"/>
        </w:rPr>
        <w:t xml:space="preserve"> 372 ТК РФ). Одновременно </w:t>
      </w:r>
      <w:r w:rsidR="00157F61" w:rsidRPr="00D5672F">
        <w:rPr>
          <w:rFonts w:ascii="Times New Roman" w:eastAsia="Times New Roman" w:hAnsi="Times New Roman" w:cs="Times New Roman"/>
          <w:snapToGrid w:val="0"/>
          <w:sz w:val="28"/>
          <w:szCs w:val="28"/>
          <w:lang w:eastAsia="ru-RU"/>
        </w:rPr>
        <w:t>представительный орган работников</w:t>
      </w:r>
      <w:r w:rsidRPr="00D5672F">
        <w:rPr>
          <w:rFonts w:ascii="Times New Roman" w:eastAsia="Times New Roman" w:hAnsi="Times New Roman" w:cs="Times New Roman"/>
          <w:snapToGrid w:val="0"/>
          <w:sz w:val="28"/>
          <w:szCs w:val="28"/>
          <w:lang w:eastAsia="ru-RU"/>
        </w:rPr>
        <w:t xml:space="preserve"> имеет право начать </w:t>
      </w:r>
      <w:r w:rsidRPr="00D5672F">
        <w:rPr>
          <w:rFonts w:ascii="Times New Roman" w:eastAsia="Times New Roman" w:hAnsi="Times New Roman" w:cs="Times New Roman"/>
          <w:snapToGrid w:val="0"/>
          <w:sz w:val="28"/>
          <w:szCs w:val="28"/>
          <w:lang w:eastAsia="ru-RU"/>
        </w:rPr>
        <w:lastRenderedPageBreak/>
        <w:t xml:space="preserve">процедуру коллективного трудового спора в порядке, предусмотренном ТК </w:t>
      </w:r>
      <w:r w:rsidR="0050361E" w:rsidRPr="00D5672F">
        <w:rPr>
          <w:rFonts w:ascii="Times New Roman" w:eastAsia="Times New Roman" w:hAnsi="Times New Roman" w:cs="Times New Roman"/>
          <w:snapToGrid w:val="0"/>
          <w:sz w:val="28"/>
          <w:szCs w:val="28"/>
          <w:lang w:eastAsia="ru-RU"/>
        </w:rPr>
        <w:t xml:space="preserve">РФ </w:t>
      </w:r>
      <w:r w:rsidR="00FE3F54">
        <w:rPr>
          <w:rFonts w:ascii="Times New Roman" w:eastAsia="Times New Roman" w:hAnsi="Times New Roman" w:cs="Times New Roman"/>
          <w:snapToGrid w:val="0"/>
          <w:sz w:val="28"/>
          <w:szCs w:val="28"/>
          <w:lang w:eastAsia="ru-RU"/>
        </w:rPr>
        <w:t>(глава</w:t>
      </w:r>
      <w:r w:rsidRPr="00D5672F">
        <w:rPr>
          <w:rFonts w:ascii="Times New Roman" w:eastAsia="Times New Roman" w:hAnsi="Times New Roman" w:cs="Times New Roman"/>
          <w:snapToGrid w:val="0"/>
          <w:sz w:val="28"/>
          <w:szCs w:val="28"/>
          <w:lang w:eastAsia="ru-RU"/>
        </w:rPr>
        <w:t xml:space="preserve"> 61). </w:t>
      </w:r>
    </w:p>
    <w:p w:rsidR="00A72A33" w:rsidRDefault="0050361E" w:rsidP="00521E49">
      <w:pPr>
        <w:spacing w:after="0" w:line="360" w:lineRule="auto"/>
        <w:ind w:firstLine="720"/>
        <w:jc w:val="both"/>
        <w:rPr>
          <w:rFonts w:ascii="Times New Roman" w:eastAsia="Times New Roman" w:hAnsi="Times New Roman" w:cs="Times New Roman"/>
          <w:snapToGrid w:val="0"/>
          <w:sz w:val="28"/>
          <w:szCs w:val="28"/>
          <w:lang w:eastAsia="ru-RU"/>
        </w:rPr>
      </w:pPr>
      <w:r w:rsidRPr="00D5672F">
        <w:rPr>
          <w:rFonts w:ascii="Times New Roman" w:eastAsia="Times New Roman" w:hAnsi="Times New Roman" w:cs="Times New Roman"/>
          <w:snapToGrid w:val="0"/>
          <w:sz w:val="28"/>
          <w:szCs w:val="28"/>
          <w:lang w:eastAsia="ru-RU"/>
        </w:rPr>
        <w:t>В случае</w:t>
      </w:r>
      <w:r w:rsidR="00521E49" w:rsidRPr="00D5672F">
        <w:rPr>
          <w:rFonts w:ascii="Times New Roman" w:eastAsia="Times New Roman" w:hAnsi="Times New Roman" w:cs="Times New Roman"/>
          <w:snapToGrid w:val="0"/>
          <w:sz w:val="28"/>
          <w:szCs w:val="28"/>
          <w:lang w:eastAsia="ru-RU"/>
        </w:rPr>
        <w:t xml:space="preserve"> если будут выявлены нарушения трудового законодательства, </w:t>
      </w:r>
      <w:r w:rsidRPr="00D5672F">
        <w:rPr>
          <w:rFonts w:ascii="Times New Roman" w:eastAsia="Times New Roman" w:hAnsi="Times New Roman" w:cs="Times New Roman"/>
          <w:snapToGrid w:val="0"/>
          <w:sz w:val="28"/>
          <w:szCs w:val="28"/>
          <w:lang w:eastAsia="ru-RU"/>
        </w:rPr>
        <w:t>государственная инспекция по труду</w:t>
      </w:r>
      <w:r w:rsidR="00521E49" w:rsidRPr="00D5672F">
        <w:rPr>
          <w:rFonts w:ascii="Times New Roman" w:eastAsia="Times New Roman" w:hAnsi="Times New Roman" w:cs="Times New Roman"/>
          <w:snapToGrid w:val="0"/>
          <w:sz w:val="28"/>
          <w:szCs w:val="28"/>
          <w:lang w:eastAsia="ru-RU"/>
        </w:rPr>
        <w:t xml:space="preserve"> выда</w:t>
      </w:r>
      <w:r w:rsidRPr="00D5672F">
        <w:rPr>
          <w:rFonts w:ascii="Times New Roman" w:eastAsia="Times New Roman" w:hAnsi="Times New Roman" w:cs="Times New Roman"/>
          <w:snapToGrid w:val="0"/>
          <w:sz w:val="28"/>
          <w:szCs w:val="28"/>
          <w:lang w:eastAsia="ru-RU"/>
        </w:rPr>
        <w:t>ет</w:t>
      </w:r>
      <w:r w:rsidR="00521E49" w:rsidRPr="00D5672F">
        <w:rPr>
          <w:rFonts w:ascii="Times New Roman" w:eastAsia="Times New Roman" w:hAnsi="Times New Roman" w:cs="Times New Roman"/>
          <w:snapToGrid w:val="0"/>
          <w:sz w:val="28"/>
          <w:szCs w:val="28"/>
          <w:lang w:eastAsia="ru-RU"/>
        </w:rPr>
        <w:t xml:space="preserve"> работодателю предписание об отмене </w:t>
      </w:r>
      <w:r w:rsidRPr="00D5672F">
        <w:rPr>
          <w:rFonts w:ascii="Times New Roman" w:eastAsia="Times New Roman" w:hAnsi="Times New Roman" w:cs="Times New Roman"/>
          <w:snapToGrid w:val="0"/>
          <w:sz w:val="28"/>
          <w:szCs w:val="28"/>
          <w:lang w:eastAsia="ru-RU"/>
        </w:rPr>
        <w:t>ЛНА</w:t>
      </w:r>
      <w:r w:rsidR="00521E49" w:rsidRPr="00D5672F">
        <w:rPr>
          <w:rFonts w:ascii="Times New Roman" w:eastAsia="Times New Roman" w:hAnsi="Times New Roman" w:cs="Times New Roman"/>
          <w:snapToGrid w:val="0"/>
          <w:sz w:val="28"/>
          <w:szCs w:val="28"/>
          <w:lang w:eastAsia="ru-RU"/>
        </w:rPr>
        <w:t>, которое явля</w:t>
      </w:r>
      <w:r w:rsidRPr="00D5672F">
        <w:rPr>
          <w:rFonts w:ascii="Times New Roman" w:eastAsia="Times New Roman" w:hAnsi="Times New Roman" w:cs="Times New Roman"/>
          <w:snapToGrid w:val="0"/>
          <w:sz w:val="28"/>
          <w:szCs w:val="28"/>
          <w:lang w:eastAsia="ru-RU"/>
        </w:rPr>
        <w:t>е</w:t>
      </w:r>
      <w:r w:rsidR="00521E49" w:rsidRPr="00D5672F">
        <w:rPr>
          <w:rFonts w:ascii="Times New Roman" w:eastAsia="Times New Roman" w:hAnsi="Times New Roman" w:cs="Times New Roman"/>
          <w:snapToGrid w:val="0"/>
          <w:sz w:val="28"/>
          <w:szCs w:val="28"/>
          <w:lang w:eastAsia="ru-RU"/>
        </w:rPr>
        <w:t>тся обязательным для исполнения (ст</w:t>
      </w:r>
      <w:r w:rsidR="00FE3F54">
        <w:rPr>
          <w:rFonts w:ascii="Times New Roman" w:eastAsia="Times New Roman" w:hAnsi="Times New Roman" w:cs="Times New Roman"/>
          <w:snapToGrid w:val="0"/>
          <w:sz w:val="28"/>
          <w:szCs w:val="28"/>
          <w:lang w:eastAsia="ru-RU"/>
        </w:rPr>
        <w:t>атья</w:t>
      </w:r>
      <w:r w:rsidR="00521E49" w:rsidRPr="00D5672F">
        <w:rPr>
          <w:rFonts w:ascii="Times New Roman" w:eastAsia="Times New Roman" w:hAnsi="Times New Roman" w:cs="Times New Roman"/>
          <w:snapToGrid w:val="0"/>
          <w:sz w:val="28"/>
          <w:szCs w:val="28"/>
          <w:lang w:eastAsia="ru-RU"/>
        </w:rPr>
        <w:t xml:space="preserve"> 372 ТК РФ).</w:t>
      </w:r>
    </w:p>
    <w:p w:rsidR="006963EA" w:rsidRPr="004A7E1D" w:rsidRDefault="006963EA" w:rsidP="00521E49">
      <w:pPr>
        <w:spacing w:after="0" w:line="360" w:lineRule="auto"/>
        <w:ind w:firstLine="720"/>
        <w:jc w:val="both"/>
        <w:rPr>
          <w:rFonts w:ascii="Times New Roman" w:eastAsia="Times New Roman" w:hAnsi="Times New Roman" w:cs="Times New Roman"/>
          <w:snapToGrid w:val="0"/>
          <w:sz w:val="32"/>
          <w:szCs w:val="32"/>
          <w:lang w:eastAsia="ru-RU"/>
        </w:rPr>
      </w:pPr>
    </w:p>
    <w:p w:rsidR="00D43DB4" w:rsidRPr="00346D56" w:rsidRDefault="00157F61" w:rsidP="00D11638">
      <w:pPr>
        <w:spacing w:after="0" w:line="240" w:lineRule="auto"/>
        <w:jc w:val="center"/>
        <w:rPr>
          <w:rFonts w:ascii="Times New Roman" w:hAnsi="Times New Roman" w:cs="Times New Roman"/>
          <w:color w:val="FF0000"/>
          <w:sz w:val="32"/>
          <w:szCs w:val="32"/>
        </w:rPr>
      </w:pPr>
      <w:r w:rsidRPr="00346D56">
        <w:rPr>
          <w:rFonts w:ascii="Times New Roman" w:hAnsi="Times New Roman" w:cs="Times New Roman"/>
          <w:color w:val="FF0000"/>
          <w:sz w:val="32"/>
          <w:szCs w:val="32"/>
        </w:rPr>
        <w:t xml:space="preserve">ОСОБЕННОСТИ  УЧЕТА  МНЕНИЯ  </w:t>
      </w:r>
      <w:r>
        <w:rPr>
          <w:rFonts w:ascii="Times New Roman" w:hAnsi="Times New Roman" w:cs="Times New Roman"/>
          <w:color w:val="FF0000"/>
          <w:sz w:val="32"/>
          <w:szCs w:val="32"/>
        </w:rPr>
        <w:t>ПРЕДСТАВИТЕЛЬНОГО ОРГАНА РАБОТНИКОВ</w:t>
      </w:r>
      <w:r w:rsidRPr="00346D56">
        <w:rPr>
          <w:rFonts w:ascii="Times New Roman" w:hAnsi="Times New Roman" w:cs="Times New Roman"/>
          <w:color w:val="FF0000"/>
          <w:sz w:val="32"/>
          <w:szCs w:val="32"/>
        </w:rPr>
        <w:t xml:space="preserve"> ПРИ  ПРИНЯТИИ ЛОКАЛЬНЫХ НОРМАТИВНЫХ АКТОВ</w:t>
      </w:r>
    </w:p>
    <w:p w:rsidR="006963EA" w:rsidRDefault="006963EA" w:rsidP="008D5E23">
      <w:pPr>
        <w:spacing w:after="0" w:line="360" w:lineRule="auto"/>
        <w:ind w:firstLine="720"/>
        <w:jc w:val="both"/>
        <w:rPr>
          <w:rFonts w:ascii="Times New Roman" w:eastAsia="Times New Roman" w:hAnsi="Times New Roman" w:cs="Times New Roman"/>
          <w:snapToGrid w:val="0"/>
          <w:sz w:val="28"/>
          <w:szCs w:val="28"/>
          <w:lang w:eastAsia="ru-RU"/>
        </w:rPr>
      </w:pPr>
    </w:p>
    <w:p w:rsidR="008D5E23" w:rsidRDefault="00B57D0E" w:rsidP="008D5E23">
      <w:pPr>
        <w:spacing w:after="0" w:line="360" w:lineRule="auto"/>
        <w:ind w:firstLine="720"/>
        <w:jc w:val="both"/>
        <w:rPr>
          <w:rFonts w:ascii="Times New Roman" w:eastAsia="Times New Roman" w:hAnsi="Times New Roman" w:cs="Times New Roman"/>
          <w:snapToGrid w:val="0"/>
          <w:sz w:val="28"/>
          <w:szCs w:val="28"/>
          <w:lang w:eastAsia="ru-RU"/>
        </w:rPr>
      </w:pPr>
      <w:r w:rsidRPr="006963EA">
        <w:rPr>
          <w:rFonts w:ascii="Times New Roman" w:eastAsia="Times New Roman" w:hAnsi="Times New Roman" w:cs="Times New Roman"/>
          <w:snapToGrid w:val="0"/>
          <w:sz w:val="28"/>
          <w:szCs w:val="28"/>
          <w:lang w:eastAsia="ru-RU"/>
        </w:rPr>
        <w:t>При взаимодействии работодателя с представительным органом р</w:t>
      </w:r>
      <w:r w:rsidR="008D5E23" w:rsidRPr="006963EA">
        <w:rPr>
          <w:rFonts w:ascii="Times New Roman" w:eastAsia="Times New Roman" w:hAnsi="Times New Roman" w:cs="Times New Roman"/>
          <w:snapToGrid w:val="0"/>
          <w:sz w:val="28"/>
          <w:szCs w:val="28"/>
          <w:lang w:eastAsia="ru-RU"/>
        </w:rPr>
        <w:t>аботников следует иметь в виду, что</w:t>
      </w:r>
      <w:r w:rsidRPr="006963EA">
        <w:rPr>
          <w:rFonts w:ascii="Times New Roman" w:eastAsia="Times New Roman" w:hAnsi="Times New Roman" w:cs="Times New Roman"/>
          <w:snapToGrid w:val="0"/>
          <w:sz w:val="28"/>
          <w:szCs w:val="28"/>
          <w:lang w:eastAsia="ru-RU"/>
        </w:rPr>
        <w:t xml:space="preserve"> необходимо учитывать мнение только то</w:t>
      </w:r>
      <w:r w:rsidR="000A3684">
        <w:rPr>
          <w:rFonts w:ascii="Times New Roman" w:eastAsia="Times New Roman" w:hAnsi="Times New Roman" w:cs="Times New Roman"/>
          <w:snapToGrid w:val="0"/>
          <w:sz w:val="28"/>
          <w:szCs w:val="28"/>
          <w:lang w:eastAsia="ru-RU"/>
        </w:rPr>
        <w:t>го</w:t>
      </w:r>
      <w:r w:rsidRPr="006963EA">
        <w:rPr>
          <w:rFonts w:ascii="Times New Roman" w:eastAsia="Times New Roman" w:hAnsi="Times New Roman" w:cs="Times New Roman"/>
          <w:snapToGrid w:val="0"/>
          <w:sz w:val="28"/>
          <w:szCs w:val="28"/>
          <w:lang w:eastAsia="ru-RU"/>
        </w:rPr>
        <w:t xml:space="preserve"> </w:t>
      </w:r>
      <w:r w:rsidR="000A3684" w:rsidRPr="006963EA">
        <w:rPr>
          <w:rFonts w:ascii="Times New Roman" w:eastAsia="Times New Roman" w:hAnsi="Times New Roman" w:cs="Times New Roman"/>
          <w:snapToGrid w:val="0"/>
          <w:sz w:val="28"/>
          <w:szCs w:val="28"/>
          <w:lang w:eastAsia="ru-RU"/>
        </w:rPr>
        <w:t>представительн</w:t>
      </w:r>
      <w:r w:rsidR="000A3684">
        <w:rPr>
          <w:rFonts w:ascii="Times New Roman" w:eastAsia="Times New Roman" w:hAnsi="Times New Roman" w:cs="Times New Roman"/>
          <w:snapToGrid w:val="0"/>
          <w:sz w:val="28"/>
          <w:szCs w:val="28"/>
          <w:lang w:eastAsia="ru-RU"/>
        </w:rPr>
        <w:t>ого</w:t>
      </w:r>
      <w:r w:rsidR="000A3684" w:rsidRPr="006963EA">
        <w:rPr>
          <w:rFonts w:ascii="Times New Roman" w:eastAsia="Times New Roman" w:hAnsi="Times New Roman" w:cs="Times New Roman"/>
          <w:snapToGrid w:val="0"/>
          <w:sz w:val="28"/>
          <w:szCs w:val="28"/>
          <w:lang w:eastAsia="ru-RU"/>
        </w:rPr>
        <w:t xml:space="preserve"> орган</w:t>
      </w:r>
      <w:r w:rsidR="000A3684">
        <w:rPr>
          <w:rFonts w:ascii="Times New Roman" w:eastAsia="Times New Roman" w:hAnsi="Times New Roman" w:cs="Times New Roman"/>
          <w:snapToGrid w:val="0"/>
          <w:sz w:val="28"/>
          <w:szCs w:val="28"/>
          <w:lang w:eastAsia="ru-RU"/>
        </w:rPr>
        <w:t>а</w:t>
      </w:r>
      <w:r w:rsidR="000A3684" w:rsidRPr="006963EA">
        <w:rPr>
          <w:rFonts w:ascii="Times New Roman" w:eastAsia="Times New Roman" w:hAnsi="Times New Roman" w:cs="Times New Roman"/>
          <w:snapToGrid w:val="0"/>
          <w:sz w:val="28"/>
          <w:szCs w:val="28"/>
          <w:lang w:eastAsia="ru-RU"/>
        </w:rPr>
        <w:t xml:space="preserve"> работников</w:t>
      </w:r>
      <w:r w:rsidRPr="006963EA">
        <w:rPr>
          <w:rFonts w:ascii="Times New Roman" w:eastAsia="Times New Roman" w:hAnsi="Times New Roman" w:cs="Times New Roman"/>
          <w:snapToGrid w:val="0"/>
          <w:sz w:val="28"/>
          <w:szCs w:val="28"/>
          <w:lang w:eastAsia="ru-RU"/>
        </w:rPr>
        <w:t>, котор</w:t>
      </w:r>
      <w:r w:rsidR="000A3684">
        <w:rPr>
          <w:rFonts w:ascii="Times New Roman" w:eastAsia="Times New Roman" w:hAnsi="Times New Roman" w:cs="Times New Roman"/>
          <w:snapToGrid w:val="0"/>
          <w:sz w:val="28"/>
          <w:szCs w:val="28"/>
          <w:lang w:eastAsia="ru-RU"/>
        </w:rPr>
        <w:t>ый</w:t>
      </w:r>
      <w:r w:rsidRPr="006963EA">
        <w:rPr>
          <w:rFonts w:ascii="Times New Roman" w:eastAsia="Times New Roman" w:hAnsi="Times New Roman" w:cs="Times New Roman"/>
          <w:snapToGrid w:val="0"/>
          <w:sz w:val="28"/>
          <w:szCs w:val="28"/>
          <w:lang w:eastAsia="ru-RU"/>
        </w:rPr>
        <w:t xml:space="preserve"> </w:t>
      </w:r>
      <w:r w:rsidRPr="006963EA">
        <w:rPr>
          <w:rFonts w:ascii="Times New Roman" w:eastAsia="Times New Roman" w:hAnsi="Times New Roman" w:cs="Times New Roman"/>
          <w:b/>
          <w:snapToGrid w:val="0"/>
          <w:sz w:val="28"/>
          <w:szCs w:val="28"/>
          <w:lang w:eastAsia="ru-RU"/>
        </w:rPr>
        <w:t>представляет интересы всех или большинства работников</w:t>
      </w:r>
      <w:r w:rsidR="00781DEC">
        <w:rPr>
          <w:rFonts w:ascii="Times New Roman" w:eastAsia="Times New Roman" w:hAnsi="Times New Roman" w:cs="Times New Roman"/>
          <w:snapToGrid w:val="0"/>
          <w:sz w:val="28"/>
          <w:szCs w:val="28"/>
          <w:lang w:eastAsia="ru-RU"/>
        </w:rPr>
        <w:t xml:space="preserve"> (ч. 1 статья</w:t>
      </w:r>
      <w:r w:rsidR="008D5E23" w:rsidRPr="006963EA">
        <w:rPr>
          <w:rFonts w:ascii="Times New Roman" w:eastAsia="Times New Roman" w:hAnsi="Times New Roman" w:cs="Times New Roman"/>
          <w:snapToGrid w:val="0"/>
          <w:sz w:val="28"/>
          <w:szCs w:val="28"/>
          <w:lang w:eastAsia="ru-RU"/>
        </w:rPr>
        <w:t xml:space="preserve"> 373 ТК РФ)</w:t>
      </w:r>
      <w:r w:rsidRPr="006963EA">
        <w:rPr>
          <w:rFonts w:ascii="Times New Roman" w:eastAsia="Times New Roman" w:hAnsi="Times New Roman" w:cs="Times New Roman"/>
          <w:snapToGrid w:val="0"/>
          <w:sz w:val="28"/>
          <w:szCs w:val="28"/>
          <w:lang w:eastAsia="ru-RU"/>
        </w:rPr>
        <w:t xml:space="preserve">. </w:t>
      </w:r>
    </w:p>
    <w:p w:rsidR="00244A8A" w:rsidRPr="006963EA" w:rsidRDefault="00244A8A" w:rsidP="008D5E23">
      <w:pPr>
        <w:spacing w:after="0" w:line="360" w:lineRule="auto"/>
        <w:ind w:firstLine="720"/>
        <w:jc w:val="both"/>
        <w:rPr>
          <w:rFonts w:ascii="Times New Roman" w:eastAsia="Times New Roman" w:hAnsi="Times New Roman" w:cs="Times New Roman"/>
          <w:snapToGrid w:val="0"/>
          <w:sz w:val="28"/>
          <w:szCs w:val="28"/>
          <w:lang w:eastAsia="ru-RU"/>
        </w:rPr>
      </w:pPr>
    </w:p>
    <w:p w:rsidR="00B57D0E" w:rsidRPr="006963EA" w:rsidRDefault="00AC7334" w:rsidP="00AC7334">
      <w:pPr>
        <w:spacing w:after="0" w:line="360" w:lineRule="auto"/>
        <w:jc w:val="both"/>
        <w:rPr>
          <w:rFonts w:ascii="Times New Roman" w:eastAsia="Times New Roman" w:hAnsi="Times New Roman" w:cs="Times New Roman"/>
          <w:snapToGrid w:val="0"/>
          <w:sz w:val="28"/>
          <w:szCs w:val="28"/>
          <w:lang w:eastAsia="ru-RU"/>
        </w:rPr>
      </w:pPr>
      <w:r w:rsidRPr="006963EA">
        <w:rPr>
          <w:rFonts w:ascii="Times New Roman" w:eastAsia="Times New Roman" w:hAnsi="Times New Roman" w:cs="Times New Roman"/>
          <w:noProof/>
          <w:sz w:val="28"/>
          <w:szCs w:val="28"/>
          <w:lang w:eastAsia="ru-RU"/>
        </w:rPr>
        <mc:AlternateContent>
          <mc:Choice Requires="wps">
            <w:drawing>
              <wp:inline distT="0" distB="0" distL="0" distR="0" wp14:anchorId="14A69249" wp14:editId="5546ACCC">
                <wp:extent cx="5834130" cy="2472744"/>
                <wp:effectExtent l="133350" t="133350" r="147955" b="156210"/>
                <wp:docPr id="5" name="Прямоугольник 5"/>
                <wp:cNvGraphicFramePr/>
                <a:graphic xmlns:a="http://schemas.openxmlformats.org/drawingml/2006/main">
                  <a:graphicData uri="http://schemas.microsoft.com/office/word/2010/wordprocessingShape">
                    <wps:wsp>
                      <wps:cNvSpPr/>
                      <wps:spPr>
                        <a:xfrm>
                          <a:off x="0" y="0"/>
                          <a:ext cx="5834130" cy="2472744"/>
                        </a:xfrm>
                        <a:prstGeom prst="rect">
                          <a:avLst/>
                        </a:prstGeom>
                        <a:solidFill>
                          <a:sysClr val="window" lastClr="FFFFFF"/>
                        </a:solidFill>
                        <a:ln w="25400" cap="flat" cmpd="sng" algn="ctr">
                          <a:solidFill>
                            <a:srgbClr val="C00000"/>
                          </a:solidFill>
                          <a:prstDash val="solid"/>
                        </a:ln>
                        <a:effectLst>
                          <a:glow rad="139700">
                            <a:srgbClr val="4F81BD">
                              <a:satMod val="175000"/>
                              <a:alpha val="40000"/>
                            </a:srgbClr>
                          </a:glow>
                        </a:effectLst>
                      </wps:spPr>
                      <wps:txbx>
                        <w:txbxContent>
                          <w:p w:rsidR="003E5532" w:rsidRDefault="003E5532" w:rsidP="003E5532">
                            <w:pPr>
                              <w:spacing w:after="0" w:line="360" w:lineRule="auto"/>
                              <w:jc w:val="both"/>
                              <w:rPr>
                                <w:rFonts w:ascii="Times New Roman" w:eastAsia="Times New Roman" w:hAnsi="Times New Roman" w:cs="Times New Roman"/>
                                <w:color w:val="C00000"/>
                                <w:sz w:val="28"/>
                                <w:szCs w:val="28"/>
                                <w:lang w:eastAsia="ru-RU"/>
                              </w:rPr>
                            </w:pPr>
                            <w:r>
                              <w:rPr>
                                <w:rFonts w:ascii="Times New Roman" w:hAnsi="Times New Roman" w:cs="Times New Roman"/>
                                <w:b/>
                                <w:color w:val="C00000"/>
                                <w:sz w:val="28"/>
                                <w:szCs w:val="28"/>
                              </w:rPr>
                              <w:t xml:space="preserve">     </w:t>
                            </w:r>
                            <w:r w:rsidRPr="003E5532">
                              <w:rPr>
                                <w:rFonts w:ascii="Times New Roman" w:hAnsi="Times New Roman" w:cs="Times New Roman"/>
                                <w:b/>
                                <w:color w:val="C00000"/>
                                <w:sz w:val="28"/>
                                <w:szCs w:val="28"/>
                              </w:rPr>
                              <w:t>ВАЖНО!</w:t>
                            </w:r>
                            <w:r w:rsidRPr="003E5532">
                              <w:rPr>
                                <w:rFonts w:ascii="Times New Roman" w:eastAsia="Times New Roman" w:hAnsi="Times New Roman" w:cs="Times New Roman"/>
                                <w:color w:val="C00000"/>
                                <w:sz w:val="28"/>
                                <w:szCs w:val="28"/>
                                <w:lang w:eastAsia="ru-RU"/>
                              </w:rPr>
                              <w:t xml:space="preserve"> </w:t>
                            </w:r>
                          </w:p>
                          <w:p w:rsidR="003E5532" w:rsidRDefault="003E5532" w:rsidP="003E55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C00000"/>
                                <w:sz w:val="28"/>
                                <w:szCs w:val="28"/>
                                <w:lang w:eastAsia="ru-RU"/>
                              </w:rPr>
                              <w:t xml:space="preserve">     </w:t>
                            </w:r>
                            <w:r w:rsidRPr="003E5532">
                              <w:rPr>
                                <w:rFonts w:ascii="Times New Roman" w:eastAsia="Times New Roman" w:hAnsi="Times New Roman" w:cs="Times New Roman"/>
                                <w:sz w:val="28"/>
                                <w:szCs w:val="28"/>
                                <w:lang w:eastAsia="ru-RU"/>
                              </w:rPr>
                              <w:t xml:space="preserve">Локальные нормативные акты, принятые без учета мнения представительного органа работников, не подлежат применению. </w:t>
                            </w:r>
                          </w:p>
                          <w:p w:rsidR="003E5532" w:rsidRPr="003E5532" w:rsidRDefault="003E5532" w:rsidP="003E5532">
                            <w:pPr>
                              <w:spacing w:after="0" w:line="360" w:lineRule="auto"/>
                              <w:jc w:val="both"/>
                              <w:rPr>
                                <w:sz w:val="28"/>
                                <w:szCs w:val="28"/>
                              </w:rPr>
                            </w:pPr>
                            <w:r>
                              <w:rPr>
                                <w:rFonts w:ascii="Times New Roman" w:eastAsia="Times New Roman" w:hAnsi="Times New Roman" w:cs="Times New Roman"/>
                                <w:sz w:val="28"/>
                                <w:szCs w:val="28"/>
                                <w:lang w:eastAsia="ru-RU"/>
                              </w:rPr>
                              <w:t xml:space="preserve">       </w:t>
                            </w:r>
                            <w:r w:rsidR="00781DEC">
                              <w:rPr>
                                <w:rFonts w:ascii="Times New Roman" w:eastAsia="Times New Roman" w:hAnsi="Times New Roman" w:cs="Times New Roman"/>
                                <w:sz w:val="28"/>
                                <w:szCs w:val="28"/>
                                <w:lang w:eastAsia="ru-RU"/>
                              </w:rPr>
                              <w:t>В таких случаях применяе</w:t>
                            </w:r>
                            <w:r w:rsidRPr="003E5532">
                              <w:rPr>
                                <w:rFonts w:ascii="Times New Roman" w:eastAsia="Times New Roman" w:hAnsi="Times New Roman" w:cs="Times New Roman"/>
                                <w:sz w:val="28"/>
                                <w:szCs w:val="28"/>
                                <w:lang w:eastAsia="ru-RU"/>
                              </w:rPr>
                              <w:t>тся трудовое законодательство и иные акты, содержащие нормы трудового права, коллективный договор, соглашения (</w:t>
                            </w:r>
                            <w:r w:rsidRPr="003E5532">
                              <w:rPr>
                                <w:rFonts w:ascii="Times New Roman" w:eastAsia="Times New Roman" w:hAnsi="Times New Roman" w:cs="Times New Roman"/>
                                <w:bCs/>
                                <w:sz w:val="28"/>
                                <w:szCs w:val="28"/>
                                <w:bdr w:val="none" w:sz="0" w:space="0" w:color="auto" w:frame="1"/>
                                <w:lang w:eastAsia="ru-RU"/>
                              </w:rPr>
                              <w:t>ч. 4 ст</w:t>
                            </w:r>
                            <w:r w:rsidR="00781DEC">
                              <w:rPr>
                                <w:rFonts w:ascii="Times New Roman" w:eastAsia="Times New Roman" w:hAnsi="Times New Roman" w:cs="Times New Roman"/>
                                <w:bCs/>
                                <w:sz w:val="28"/>
                                <w:szCs w:val="28"/>
                                <w:bdr w:val="none" w:sz="0" w:space="0" w:color="auto" w:frame="1"/>
                                <w:lang w:eastAsia="ru-RU"/>
                              </w:rPr>
                              <w:t>атья</w:t>
                            </w:r>
                            <w:r w:rsidRPr="003E5532">
                              <w:rPr>
                                <w:rFonts w:ascii="Times New Roman" w:eastAsia="Times New Roman" w:hAnsi="Times New Roman" w:cs="Times New Roman"/>
                                <w:bCs/>
                                <w:sz w:val="28"/>
                                <w:szCs w:val="28"/>
                                <w:bdr w:val="none" w:sz="0" w:space="0" w:color="auto" w:frame="1"/>
                                <w:lang w:eastAsia="ru-RU"/>
                              </w:rPr>
                              <w:t xml:space="preserve"> 8 ТК РФ</w:t>
                            </w:r>
                            <w:r w:rsidRPr="003E5532">
                              <w:rPr>
                                <w:rFonts w:ascii="Times New Roman" w:eastAsia="Times New Roman" w:hAnsi="Times New Roman" w:cs="Times New Roman"/>
                                <w:sz w:val="28"/>
                                <w:szCs w:val="28"/>
                                <w:lang w:eastAsia="ru-RU"/>
                              </w:rPr>
                              <w:t>).</w:t>
                            </w:r>
                          </w:p>
                          <w:p w:rsidR="005B4148" w:rsidRPr="006B027C" w:rsidRDefault="005B4148" w:rsidP="00AC7334">
                            <w:pPr>
                              <w:jc w:val="center"/>
                              <w:rPr>
                                <w:rFonts w:ascii="Times New Roman" w:hAnsi="Times New Roman" w:cs="Times New Roman"/>
                                <w:b/>
                                <w:color w:val="FF000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4A69249" id="Прямоугольник 5" o:spid="_x0000_s1028" style="width:459.4pt;height:194.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" fillcolor="window" strokecolor="#c00000" strokeweight="2pt">
                <v:textbox>
                  <w:txbxContent>
                    <w:p w:rsidR="003E5532" w:rsidRDefault="003E5532" w:rsidP="003E5532">
                      <w:pPr>
                        <w:spacing w:after="0" w:line="360" w:lineRule="auto"/>
                        <w:jc w:val="both"/>
                        <w:rPr>
                          <w:rFonts w:ascii="Times New Roman" w:eastAsia="Times New Roman" w:hAnsi="Times New Roman" w:cs="Times New Roman"/>
                          <w:color w:val="C00000"/>
                          <w:sz w:val="28"/>
                          <w:szCs w:val="28"/>
                          <w:lang w:eastAsia="ru-RU"/>
                        </w:rPr>
                      </w:pPr>
                      <w:r>
                        <w:rPr>
                          <w:rFonts w:ascii="Times New Roman" w:hAnsi="Times New Roman" w:cs="Times New Roman"/>
                          <w:b/>
                          <w:color w:val="C00000"/>
                          <w:sz w:val="28"/>
                          <w:szCs w:val="28"/>
                        </w:rPr>
                        <w:t xml:space="preserve">     </w:t>
                      </w:r>
                      <w:r w:rsidRPr="003E5532">
                        <w:rPr>
                          <w:rFonts w:ascii="Times New Roman" w:hAnsi="Times New Roman" w:cs="Times New Roman"/>
                          <w:b/>
                          <w:color w:val="C00000"/>
                          <w:sz w:val="28"/>
                          <w:szCs w:val="28"/>
                        </w:rPr>
                        <w:t>ВАЖНО!</w:t>
                      </w:r>
                      <w:r w:rsidRPr="003E5532">
                        <w:rPr>
                          <w:rFonts w:ascii="Times New Roman" w:eastAsia="Times New Roman" w:hAnsi="Times New Roman" w:cs="Times New Roman"/>
                          <w:color w:val="C00000"/>
                          <w:sz w:val="28"/>
                          <w:szCs w:val="28"/>
                          <w:lang w:eastAsia="ru-RU"/>
                        </w:rPr>
                        <w:t xml:space="preserve"> </w:t>
                      </w:r>
                    </w:p>
                    <w:p w:rsidR="003E5532" w:rsidRDefault="003E5532" w:rsidP="003E55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C00000"/>
                          <w:sz w:val="28"/>
                          <w:szCs w:val="28"/>
                          <w:lang w:eastAsia="ru-RU"/>
                        </w:rPr>
                        <w:t xml:space="preserve">     </w:t>
                      </w:r>
                      <w:r w:rsidRPr="003E5532">
                        <w:rPr>
                          <w:rFonts w:ascii="Times New Roman" w:eastAsia="Times New Roman" w:hAnsi="Times New Roman" w:cs="Times New Roman"/>
                          <w:sz w:val="28"/>
                          <w:szCs w:val="28"/>
                          <w:lang w:eastAsia="ru-RU"/>
                        </w:rPr>
                        <w:t xml:space="preserve">Локальные нормативные акты, принятые без учета мнения представительного органа работников, не подлежат применению. </w:t>
                      </w:r>
                    </w:p>
                    <w:p w:rsidR="003E5532" w:rsidRPr="003E5532" w:rsidRDefault="003E5532" w:rsidP="003E5532">
                      <w:pPr>
                        <w:spacing w:after="0" w:line="360" w:lineRule="auto"/>
                        <w:jc w:val="both"/>
                        <w:rPr>
                          <w:sz w:val="28"/>
                          <w:szCs w:val="28"/>
                        </w:rPr>
                      </w:pPr>
                      <w:r>
                        <w:rPr>
                          <w:rFonts w:ascii="Times New Roman" w:eastAsia="Times New Roman" w:hAnsi="Times New Roman" w:cs="Times New Roman"/>
                          <w:sz w:val="28"/>
                          <w:szCs w:val="28"/>
                          <w:lang w:eastAsia="ru-RU"/>
                        </w:rPr>
                        <w:t xml:space="preserve">       </w:t>
                      </w:r>
                      <w:r w:rsidR="00781DEC">
                        <w:rPr>
                          <w:rFonts w:ascii="Times New Roman" w:eastAsia="Times New Roman" w:hAnsi="Times New Roman" w:cs="Times New Roman"/>
                          <w:sz w:val="28"/>
                          <w:szCs w:val="28"/>
                          <w:lang w:eastAsia="ru-RU"/>
                        </w:rPr>
                        <w:t>В таких случаях применяе</w:t>
                      </w:r>
                      <w:r w:rsidRPr="003E5532">
                        <w:rPr>
                          <w:rFonts w:ascii="Times New Roman" w:eastAsia="Times New Roman" w:hAnsi="Times New Roman" w:cs="Times New Roman"/>
                          <w:sz w:val="28"/>
                          <w:szCs w:val="28"/>
                          <w:lang w:eastAsia="ru-RU"/>
                        </w:rPr>
                        <w:t>тся трудовое законодательство и иные акты, содержащие нормы трудового права, коллективный договор, соглашения (</w:t>
                      </w:r>
                      <w:r w:rsidRPr="003E5532">
                        <w:rPr>
                          <w:rFonts w:ascii="Times New Roman" w:eastAsia="Times New Roman" w:hAnsi="Times New Roman" w:cs="Times New Roman"/>
                          <w:bCs/>
                          <w:sz w:val="28"/>
                          <w:szCs w:val="28"/>
                          <w:bdr w:val="none" w:sz="0" w:space="0" w:color="auto" w:frame="1"/>
                          <w:lang w:eastAsia="ru-RU"/>
                        </w:rPr>
                        <w:t>ч. 4 ст</w:t>
                      </w:r>
                      <w:r w:rsidR="00781DEC">
                        <w:rPr>
                          <w:rFonts w:ascii="Times New Roman" w:eastAsia="Times New Roman" w:hAnsi="Times New Roman" w:cs="Times New Roman"/>
                          <w:bCs/>
                          <w:sz w:val="28"/>
                          <w:szCs w:val="28"/>
                          <w:bdr w:val="none" w:sz="0" w:space="0" w:color="auto" w:frame="1"/>
                          <w:lang w:eastAsia="ru-RU"/>
                        </w:rPr>
                        <w:t>атья</w:t>
                      </w:r>
                      <w:r w:rsidRPr="003E5532">
                        <w:rPr>
                          <w:rFonts w:ascii="Times New Roman" w:eastAsia="Times New Roman" w:hAnsi="Times New Roman" w:cs="Times New Roman"/>
                          <w:bCs/>
                          <w:sz w:val="28"/>
                          <w:szCs w:val="28"/>
                          <w:bdr w:val="none" w:sz="0" w:space="0" w:color="auto" w:frame="1"/>
                          <w:lang w:eastAsia="ru-RU"/>
                        </w:rPr>
                        <w:t xml:space="preserve"> 8 ТК РФ</w:t>
                      </w:r>
                      <w:r w:rsidRPr="003E5532">
                        <w:rPr>
                          <w:rFonts w:ascii="Times New Roman" w:eastAsia="Times New Roman" w:hAnsi="Times New Roman" w:cs="Times New Roman"/>
                          <w:sz w:val="28"/>
                          <w:szCs w:val="28"/>
                          <w:lang w:eastAsia="ru-RU"/>
                        </w:rPr>
                        <w:t>).</w:t>
                      </w:r>
                    </w:p>
                    <w:p w:rsidR="005B4148" w:rsidRPr="006B027C" w:rsidRDefault="005B4148" w:rsidP="00AC7334">
                      <w:pPr>
                        <w:jc w:val="center"/>
                        <w:rPr>
                          <w:rFonts w:ascii="Times New Roman" w:hAnsi="Times New Roman" w:cs="Times New Roman"/>
                          <w:b/>
                          <w:color w:val="FF0000"/>
                          <w:sz w:val="28"/>
                          <w:szCs w:val="28"/>
                        </w:rPr>
                      </w:pPr>
                    </w:p>
                  </w:txbxContent>
                </v:textbox>
                <w10:anchorlock/>
              </v:rect>
            </w:pict>
          </mc:Fallback>
        </mc:AlternateContent>
      </w:r>
    </w:p>
    <w:p w:rsidR="00AC7334" w:rsidRPr="006963EA" w:rsidRDefault="00AC7334" w:rsidP="008D5E23">
      <w:pPr>
        <w:spacing w:after="0" w:line="360" w:lineRule="auto"/>
        <w:ind w:firstLine="720"/>
        <w:jc w:val="both"/>
        <w:rPr>
          <w:rFonts w:ascii="Times New Roman" w:eastAsia="Times New Roman" w:hAnsi="Times New Roman" w:cs="Times New Roman"/>
          <w:snapToGrid w:val="0"/>
          <w:sz w:val="28"/>
          <w:szCs w:val="28"/>
          <w:lang w:eastAsia="ru-RU"/>
        </w:rPr>
      </w:pPr>
    </w:p>
    <w:p w:rsidR="00AC7334" w:rsidRPr="006963EA" w:rsidRDefault="00AC7334" w:rsidP="008D5E23">
      <w:pPr>
        <w:spacing w:after="0" w:line="360" w:lineRule="auto"/>
        <w:ind w:firstLine="720"/>
        <w:jc w:val="both"/>
        <w:rPr>
          <w:rFonts w:ascii="Times New Roman" w:eastAsia="Times New Roman" w:hAnsi="Times New Roman" w:cs="Times New Roman"/>
          <w:snapToGrid w:val="0"/>
          <w:sz w:val="28"/>
          <w:szCs w:val="28"/>
          <w:lang w:eastAsia="ru-RU"/>
        </w:rPr>
      </w:pPr>
    </w:p>
    <w:p w:rsidR="00AC7334" w:rsidRDefault="00AC7334" w:rsidP="008D5E23">
      <w:pPr>
        <w:spacing w:after="0" w:line="360" w:lineRule="auto"/>
        <w:ind w:firstLine="720"/>
        <w:jc w:val="both"/>
        <w:rPr>
          <w:rFonts w:ascii="Times New Roman" w:eastAsia="Times New Roman" w:hAnsi="Times New Roman" w:cs="Times New Roman"/>
          <w:snapToGrid w:val="0"/>
          <w:sz w:val="28"/>
          <w:szCs w:val="28"/>
          <w:lang w:eastAsia="ru-RU"/>
        </w:rPr>
      </w:pPr>
    </w:p>
    <w:p w:rsidR="00AC7334" w:rsidRPr="00B57D0E" w:rsidRDefault="00AC7334" w:rsidP="008D5E23">
      <w:pPr>
        <w:spacing w:after="0" w:line="360" w:lineRule="auto"/>
        <w:ind w:firstLine="720"/>
        <w:jc w:val="both"/>
        <w:rPr>
          <w:rFonts w:ascii="Times New Roman" w:eastAsia="Times New Roman" w:hAnsi="Times New Roman" w:cs="Times New Roman"/>
          <w:snapToGrid w:val="0"/>
          <w:sz w:val="28"/>
          <w:szCs w:val="28"/>
          <w:lang w:eastAsia="ru-RU"/>
        </w:rPr>
      </w:pPr>
    </w:p>
    <w:p w:rsidR="00B57D0E" w:rsidRPr="004A7E1D" w:rsidRDefault="00B57D0E" w:rsidP="004A7E1D">
      <w:pPr>
        <w:spacing w:after="0" w:line="360" w:lineRule="auto"/>
        <w:ind w:firstLine="720"/>
        <w:jc w:val="both"/>
        <w:rPr>
          <w:rFonts w:ascii="Times New Roman" w:eastAsia="Times New Roman" w:hAnsi="Times New Roman" w:cs="Times New Roman"/>
          <w:snapToGrid w:val="0"/>
          <w:sz w:val="32"/>
          <w:szCs w:val="32"/>
          <w:lang w:eastAsia="ru-RU"/>
        </w:rPr>
      </w:pPr>
    </w:p>
    <w:p w:rsidR="000652B8" w:rsidRPr="00AA4400" w:rsidRDefault="000652B8" w:rsidP="000652B8">
      <w:pPr>
        <w:spacing w:after="0" w:line="240" w:lineRule="auto"/>
        <w:jc w:val="center"/>
        <w:rPr>
          <w:rFonts w:ascii="Times New Roman" w:hAnsi="Times New Roman" w:cs="Times New Roman"/>
          <w:b/>
          <w:color w:val="C00000"/>
          <w:sz w:val="32"/>
          <w:szCs w:val="32"/>
        </w:rPr>
      </w:pPr>
      <w:r w:rsidRPr="00AA4400">
        <w:rPr>
          <w:rFonts w:ascii="Times New Roman" w:hAnsi="Times New Roman" w:cs="Times New Roman"/>
          <w:b/>
          <w:color w:val="C00000"/>
          <w:sz w:val="32"/>
          <w:szCs w:val="32"/>
        </w:rPr>
        <w:lastRenderedPageBreak/>
        <w:t xml:space="preserve">Примерный образец Обращения работодателя к выборному органу первичной профсоюзной организации </w:t>
      </w:r>
      <w:r w:rsidR="00F566C2">
        <w:rPr>
          <w:rFonts w:ascii="Times New Roman" w:hAnsi="Times New Roman" w:cs="Times New Roman"/>
          <w:b/>
          <w:color w:val="C00000"/>
          <w:sz w:val="32"/>
          <w:szCs w:val="32"/>
        </w:rPr>
        <w:t xml:space="preserve">при принятии локального нормативного акта </w:t>
      </w:r>
      <w:r w:rsidRPr="00AA4400">
        <w:rPr>
          <w:rFonts w:ascii="Times New Roman" w:hAnsi="Times New Roman" w:cs="Times New Roman"/>
          <w:b/>
          <w:color w:val="C00000"/>
          <w:sz w:val="32"/>
          <w:szCs w:val="32"/>
        </w:rPr>
        <w:t xml:space="preserve">ст. </w:t>
      </w:r>
      <w:r w:rsidR="00F566C2">
        <w:rPr>
          <w:rFonts w:ascii="Times New Roman" w:hAnsi="Times New Roman" w:cs="Times New Roman"/>
          <w:b/>
          <w:color w:val="C00000"/>
          <w:sz w:val="32"/>
          <w:szCs w:val="32"/>
        </w:rPr>
        <w:t>372</w:t>
      </w:r>
      <w:r w:rsidRPr="00AA4400">
        <w:rPr>
          <w:rFonts w:ascii="Times New Roman" w:hAnsi="Times New Roman" w:cs="Times New Roman"/>
          <w:b/>
          <w:color w:val="C00000"/>
          <w:sz w:val="32"/>
          <w:szCs w:val="32"/>
        </w:rPr>
        <w:t xml:space="preserve"> ТК РФ</w:t>
      </w:r>
    </w:p>
    <w:p w:rsidR="000652B8" w:rsidRDefault="000652B8" w:rsidP="000652B8">
      <w:pPr>
        <w:spacing w:after="0" w:line="240" w:lineRule="auto"/>
        <w:jc w:val="both"/>
        <w:rPr>
          <w:rFonts w:ascii="Times New Roman" w:hAnsi="Times New Roman" w:cs="Times New Roman"/>
          <w:sz w:val="24"/>
          <w:szCs w:val="24"/>
        </w:rPr>
      </w:pPr>
    </w:p>
    <w:p w:rsidR="000652B8" w:rsidRPr="006D0920" w:rsidRDefault="000652B8" w:rsidP="000652B8">
      <w:pPr>
        <w:spacing w:after="0" w:line="240" w:lineRule="auto"/>
        <w:jc w:val="both"/>
        <w:rPr>
          <w:rFonts w:ascii="Times New Roman" w:hAnsi="Times New Roman" w:cs="Times New Roman"/>
          <w:sz w:val="24"/>
          <w:szCs w:val="24"/>
        </w:rPr>
      </w:pPr>
      <w:r w:rsidRPr="006D0920">
        <w:rPr>
          <w:rFonts w:ascii="Times New Roman" w:hAnsi="Times New Roman" w:cs="Times New Roman"/>
          <w:sz w:val="24"/>
          <w:szCs w:val="24"/>
        </w:rPr>
        <w:t xml:space="preserve">«___»____________20__ г. </w:t>
      </w:r>
      <w:r w:rsidRPr="006D0920">
        <w:rPr>
          <w:rFonts w:ascii="Times New Roman" w:hAnsi="Times New Roman" w:cs="Times New Roman"/>
          <w:sz w:val="24"/>
          <w:szCs w:val="24"/>
        </w:rPr>
        <w:tab/>
      </w:r>
      <w:r w:rsidRPr="006D092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566C2">
        <w:rPr>
          <w:rFonts w:ascii="Times New Roman" w:hAnsi="Times New Roman" w:cs="Times New Roman"/>
          <w:sz w:val="24"/>
          <w:szCs w:val="24"/>
        </w:rPr>
        <w:t xml:space="preserve">       </w:t>
      </w:r>
      <w:r w:rsidRPr="006D0920">
        <w:rPr>
          <w:rFonts w:ascii="Times New Roman" w:hAnsi="Times New Roman" w:cs="Times New Roman"/>
          <w:sz w:val="24"/>
          <w:szCs w:val="24"/>
        </w:rPr>
        <w:t>№_______</w:t>
      </w:r>
      <w:r w:rsidRPr="006D0920">
        <w:rPr>
          <w:rFonts w:ascii="Times New Roman" w:hAnsi="Times New Roman" w:cs="Times New Roman"/>
          <w:sz w:val="24"/>
          <w:szCs w:val="24"/>
        </w:rPr>
        <w:tab/>
      </w:r>
      <w:r w:rsidRPr="006D0920">
        <w:rPr>
          <w:rFonts w:ascii="Times New Roman" w:hAnsi="Times New Roman" w:cs="Times New Roman"/>
          <w:sz w:val="24"/>
          <w:szCs w:val="24"/>
        </w:rPr>
        <w:tab/>
      </w:r>
      <w:r w:rsidRPr="006D0920">
        <w:rPr>
          <w:rFonts w:ascii="Times New Roman" w:hAnsi="Times New Roman" w:cs="Times New Roman"/>
          <w:sz w:val="24"/>
          <w:szCs w:val="24"/>
        </w:rPr>
        <w:tab/>
      </w:r>
      <w:r w:rsidRPr="006D0920">
        <w:rPr>
          <w:rFonts w:ascii="Times New Roman" w:hAnsi="Times New Roman" w:cs="Times New Roman"/>
          <w:sz w:val="24"/>
          <w:szCs w:val="24"/>
        </w:rPr>
        <w:tab/>
      </w:r>
      <w:r w:rsidRPr="006D0920">
        <w:rPr>
          <w:rFonts w:ascii="Times New Roman" w:hAnsi="Times New Roman" w:cs="Times New Roman"/>
          <w:sz w:val="24"/>
          <w:szCs w:val="24"/>
        </w:rPr>
        <w:tab/>
      </w:r>
      <w:r w:rsidRPr="006D0920">
        <w:rPr>
          <w:rFonts w:ascii="Times New Roman" w:hAnsi="Times New Roman" w:cs="Times New Roman"/>
          <w:sz w:val="24"/>
          <w:szCs w:val="24"/>
        </w:rPr>
        <w:tab/>
      </w:r>
      <w:r w:rsidRPr="006D0920">
        <w:rPr>
          <w:rFonts w:ascii="Times New Roman" w:hAnsi="Times New Roman" w:cs="Times New Roman"/>
          <w:sz w:val="24"/>
          <w:szCs w:val="24"/>
        </w:rPr>
        <w:tab/>
      </w:r>
    </w:p>
    <w:p w:rsidR="000652B8" w:rsidRPr="00AA4400" w:rsidRDefault="000652B8" w:rsidP="000652B8">
      <w:pPr>
        <w:spacing w:after="0" w:line="240" w:lineRule="auto"/>
        <w:jc w:val="center"/>
        <w:rPr>
          <w:rFonts w:ascii="Times New Roman" w:hAnsi="Times New Roman" w:cs="Times New Roman"/>
          <w:sz w:val="32"/>
          <w:szCs w:val="32"/>
        </w:rPr>
      </w:pPr>
      <w:r w:rsidRPr="00AA4400">
        <w:rPr>
          <w:rFonts w:ascii="Times New Roman" w:hAnsi="Times New Roman" w:cs="Times New Roman"/>
          <w:sz w:val="32"/>
          <w:szCs w:val="32"/>
        </w:rPr>
        <w:t>ОБРАЩЕНИЕ</w:t>
      </w:r>
    </w:p>
    <w:p w:rsidR="000652B8" w:rsidRDefault="000652B8" w:rsidP="000652B8">
      <w:pPr>
        <w:spacing w:after="0" w:line="240" w:lineRule="auto"/>
        <w:jc w:val="both"/>
        <w:rPr>
          <w:rFonts w:ascii="Times New Roman" w:hAnsi="Times New Roman" w:cs="Times New Roman"/>
          <w:sz w:val="24"/>
          <w:szCs w:val="24"/>
        </w:rPr>
      </w:pPr>
    </w:p>
    <w:p w:rsidR="000652B8" w:rsidRPr="002E4000" w:rsidRDefault="000652B8" w:rsidP="000652B8">
      <w:pPr>
        <w:spacing w:after="0" w:line="240" w:lineRule="auto"/>
        <w:jc w:val="both"/>
        <w:rPr>
          <w:rFonts w:ascii="Times New Roman" w:hAnsi="Times New Roman" w:cs="Times New Roman"/>
          <w:sz w:val="24"/>
          <w:szCs w:val="24"/>
        </w:rPr>
      </w:pPr>
      <w:r w:rsidRPr="002E4000">
        <w:rPr>
          <w:rFonts w:ascii="Times New Roman" w:hAnsi="Times New Roman" w:cs="Times New Roman"/>
          <w:sz w:val="24"/>
          <w:szCs w:val="24"/>
        </w:rPr>
        <w:t>_____________________________________________________________________________</w:t>
      </w:r>
    </w:p>
    <w:p w:rsidR="000652B8" w:rsidRPr="00C57793" w:rsidRDefault="000652B8" w:rsidP="000652B8">
      <w:pPr>
        <w:spacing w:after="0" w:line="240" w:lineRule="auto"/>
        <w:jc w:val="center"/>
        <w:rPr>
          <w:rFonts w:ascii="Times New Roman" w:hAnsi="Times New Roman" w:cs="Times New Roman"/>
          <w:sz w:val="20"/>
          <w:szCs w:val="20"/>
        </w:rPr>
      </w:pPr>
      <w:r w:rsidRPr="00C57793">
        <w:rPr>
          <w:rFonts w:ascii="Times New Roman" w:hAnsi="Times New Roman" w:cs="Times New Roman"/>
          <w:sz w:val="20"/>
          <w:szCs w:val="20"/>
        </w:rPr>
        <w:t>наименование организации</w:t>
      </w:r>
    </w:p>
    <w:p w:rsidR="000652B8" w:rsidRPr="00F566C2" w:rsidRDefault="000652B8" w:rsidP="000652B8">
      <w:pPr>
        <w:spacing w:after="0" w:line="240" w:lineRule="auto"/>
        <w:jc w:val="both"/>
        <w:rPr>
          <w:rFonts w:ascii="Times New Roman" w:hAnsi="Times New Roman" w:cs="Times New Roman"/>
          <w:sz w:val="28"/>
          <w:szCs w:val="28"/>
        </w:rPr>
      </w:pPr>
      <w:r w:rsidRPr="00F566C2">
        <w:rPr>
          <w:rFonts w:ascii="Times New Roman" w:hAnsi="Times New Roman" w:cs="Times New Roman"/>
          <w:sz w:val="28"/>
          <w:szCs w:val="28"/>
        </w:rPr>
        <w:t xml:space="preserve">направляет проект </w:t>
      </w:r>
      <w:r w:rsidR="00F566C2" w:rsidRPr="00F566C2">
        <w:rPr>
          <w:rFonts w:ascii="Times New Roman" w:hAnsi="Times New Roman" w:cs="Times New Roman"/>
          <w:sz w:val="28"/>
          <w:szCs w:val="28"/>
        </w:rPr>
        <w:t>локального нормативного акта  (Положение, приказ, порядок и др.) и обоснование по нему,</w:t>
      </w:r>
      <w:r w:rsidRPr="00F566C2">
        <w:rPr>
          <w:rFonts w:ascii="Times New Roman" w:hAnsi="Times New Roman" w:cs="Times New Roman"/>
          <w:sz w:val="28"/>
          <w:szCs w:val="28"/>
        </w:rPr>
        <w:t xml:space="preserve"> в соответствии с</w:t>
      </w:r>
      <w:r w:rsidR="00F566C2" w:rsidRPr="00F566C2">
        <w:rPr>
          <w:rFonts w:ascii="Times New Roman" w:hAnsi="Times New Roman" w:cs="Times New Roman"/>
          <w:sz w:val="28"/>
          <w:szCs w:val="28"/>
        </w:rPr>
        <w:t>о</w:t>
      </w:r>
      <w:r w:rsidRPr="00F566C2">
        <w:rPr>
          <w:rFonts w:ascii="Times New Roman" w:hAnsi="Times New Roman" w:cs="Times New Roman"/>
          <w:sz w:val="28"/>
          <w:szCs w:val="28"/>
        </w:rPr>
        <w:t xml:space="preserve"> стать</w:t>
      </w:r>
      <w:r w:rsidR="00F566C2" w:rsidRPr="00F566C2">
        <w:rPr>
          <w:rFonts w:ascii="Times New Roman" w:hAnsi="Times New Roman" w:cs="Times New Roman"/>
          <w:sz w:val="28"/>
          <w:szCs w:val="28"/>
        </w:rPr>
        <w:t>ей</w:t>
      </w:r>
      <w:r w:rsidRPr="00F566C2">
        <w:rPr>
          <w:rFonts w:ascii="Times New Roman" w:hAnsi="Times New Roman" w:cs="Times New Roman"/>
          <w:sz w:val="28"/>
          <w:szCs w:val="28"/>
        </w:rPr>
        <w:t xml:space="preserve"> </w:t>
      </w:r>
      <w:r w:rsidR="00F566C2" w:rsidRPr="00F566C2">
        <w:rPr>
          <w:rFonts w:ascii="Times New Roman" w:hAnsi="Times New Roman" w:cs="Times New Roman"/>
          <w:sz w:val="28"/>
          <w:szCs w:val="28"/>
        </w:rPr>
        <w:t>372</w:t>
      </w:r>
      <w:r w:rsidRPr="00F566C2">
        <w:rPr>
          <w:rFonts w:ascii="Times New Roman" w:hAnsi="Times New Roman" w:cs="Times New Roman"/>
          <w:sz w:val="28"/>
          <w:szCs w:val="28"/>
        </w:rPr>
        <w:t xml:space="preserve"> с приложением следующих документов:</w:t>
      </w:r>
    </w:p>
    <w:p w:rsidR="000652B8" w:rsidRPr="002E4000" w:rsidRDefault="000652B8" w:rsidP="000652B8">
      <w:pPr>
        <w:spacing w:after="0" w:line="240" w:lineRule="auto"/>
        <w:jc w:val="both"/>
        <w:rPr>
          <w:rFonts w:ascii="Times New Roman" w:hAnsi="Times New Roman" w:cs="Times New Roman"/>
          <w:sz w:val="24"/>
          <w:szCs w:val="24"/>
        </w:rPr>
      </w:pPr>
      <w:r w:rsidRPr="002E4000">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0652B8" w:rsidRPr="00C57793" w:rsidRDefault="000652B8" w:rsidP="000652B8">
      <w:pPr>
        <w:spacing w:after="0" w:line="240" w:lineRule="auto"/>
        <w:jc w:val="center"/>
        <w:rPr>
          <w:rFonts w:ascii="Times New Roman" w:hAnsi="Times New Roman" w:cs="Times New Roman"/>
          <w:sz w:val="20"/>
          <w:szCs w:val="20"/>
        </w:rPr>
      </w:pPr>
      <w:r w:rsidRPr="00C57793">
        <w:rPr>
          <w:rFonts w:ascii="Times New Roman" w:hAnsi="Times New Roman" w:cs="Times New Roman"/>
          <w:sz w:val="20"/>
          <w:szCs w:val="20"/>
        </w:rPr>
        <w:t>(перечисляются все прикладываемые документы, служащие основанием для правомерности издания приказа, распоряжения)</w:t>
      </w:r>
    </w:p>
    <w:p w:rsidR="000652B8" w:rsidRPr="00F566C2" w:rsidRDefault="000652B8" w:rsidP="000652B8">
      <w:pPr>
        <w:spacing w:after="0" w:line="240" w:lineRule="auto"/>
        <w:jc w:val="both"/>
        <w:rPr>
          <w:rFonts w:ascii="Times New Roman" w:hAnsi="Times New Roman" w:cs="Times New Roman"/>
          <w:sz w:val="28"/>
          <w:szCs w:val="28"/>
        </w:rPr>
      </w:pPr>
      <w:r>
        <w:rPr>
          <w:rFonts w:ascii="Times New Roman" w:hAnsi="Times New Roman" w:cs="Times New Roman"/>
          <w:sz w:val="32"/>
          <w:szCs w:val="32"/>
        </w:rPr>
        <w:t xml:space="preserve">        </w:t>
      </w:r>
      <w:r w:rsidRPr="00F566C2">
        <w:rPr>
          <w:rFonts w:ascii="Times New Roman" w:hAnsi="Times New Roman" w:cs="Times New Roman"/>
          <w:sz w:val="28"/>
          <w:szCs w:val="28"/>
        </w:rPr>
        <w:t xml:space="preserve">Прошу </w:t>
      </w:r>
      <w:r w:rsidR="00F566C2" w:rsidRPr="00F566C2">
        <w:rPr>
          <w:rFonts w:ascii="Times New Roman" w:hAnsi="Times New Roman" w:cs="Times New Roman"/>
          <w:sz w:val="28"/>
          <w:szCs w:val="28"/>
        </w:rPr>
        <w:t>не позднее</w:t>
      </w:r>
      <w:r w:rsidRPr="00F566C2">
        <w:rPr>
          <w:rFonts w:ascii="Times New Roman" w:hAnsi="Times New Roman" w:cs="Times New Roman"/>
          <w:sz w:val="28"/>
          <w:szCs w:val="28"/>
        </w:rPr>
        <w:t xml:space="preserve"> </w:t>
      </w:r>
      <w:r w:rsidR="00F566C2" w:rsidRPr="00F566C2">
        <w:rPr>
          <w:rFonts w:ascii="Times New Roman" w:hAnsi="Times New Roman" w:cs="Times New Roman"/>
          <w:sz w:val="28"/>
          <w:szCs w:val="28"/>
        </w:rPr>
        <w:t>пяти</w:t>
      </w:r>
      <w:r w:rsidRPr="00F566C2">
        <w:rPr>
          <w:rFonts w:ascii="Times New Roman" w:hAnsi="Times New Roman" w:cs="Times New Roman"/>
          <w:sz w:val="28"/>
          <w:szCs w:val="28"/>
        </w:rPr>
        <w:t xml:space="preserve"> рабочих дней направить в письменной форме  мотивированное</w:t>
      </w:r>
      <w:r w:rsidR="00F566C2" w:rsidRPr="00F566C2">
        <w:rPr>
          <w:rFonts w:ascii="Times New Roman" w:hAnsi="Times New Roman" w:cs="Times New Roman"/>
          <w:sz w:val="28"/>
          <w:szCs w:val="28"/>
        </w:rPr>
        <w:t xml:space="preserve"> мнение по проекту данного акта</w:t>
      </w:r>
      <w:r w:rsidRPr="00F566C2">
        <w:rPr>
          <w:rFonts w:ascii="Times New Roman" w:hAnsi="Times New Roman" w:cs="Times New Roman"/>
          <w:sz w:val="28"/>
          <w:szCs w:val="28"/>
        </w:rPr>
        <w:t>.</w:t>
      </w:r>
    </w:p>
    <w:p w:rsidR="000652B8" w:rsidRPr="00F566C2" w:rsidRDefault="000652B8" w:rsidP="000652B8">
      <w:pPr>
        <w:spacing w:after="0" w:line="240" w:lineRule="auto"/>
        <w:jc w:val="both"/>
        <w:rPr>
          <w:rFonts w:ascii="Times New Roman" w:hAnsi="Times New Roman" w:cs="Times New Roman"/>
          <w:sz w:val="28"/>
          <w:szCs w:val="28"/>
        </w:rPr>
      </w:pPr>
    </w:p>
    <w:p w:rsidR="000652B8" w:rsidRPr="00F566C2" w:rsidRDefault="00F566C2" w:rsidP="000652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566C2">
        <w:rPr>
          <w:rFonts w:ascii="Times New Roman" w:hAnsi="Times New Roman" w:cs="Times New Roman"/>
          <w:sz w:val="28"/>
          <w:szCs w:val="28"/>
        </w:rPr>
        <w:t>Приложение на _____</w:t>
      </w:r>
      <w:r w:rsidR="000652B8" w:rsidRPr="00F566C2">
        <w:rPr>
          <w:rFonts w:ascii="Times New Roman" w:hAnsi="Times New Roman" w:cs="Times New Roman"/>
          <w:sz w:val="28"/>
          <w:szCs w:val="28"/>
        </w:rPr>
        <w:t>_ листах.</w:t>
      </w:r>
    </w:p>
    <w:p w:rsidR="000652B8" w:rsidRPr="00F566C2" w:rsidRDefault="000652B8" w:rsidP="000652B8">
      <w:pPr>
        <w:spacing w:after="0" w:line="240" w:lineRule="auto"/>
        <w:jc w:val="both"/>
        <w:rPr>
          <w:rFonts w:ascii="Times New Roman" w:hAnsi="Times New Roman" w:cs="Times New Roman"/>
          <w:sz w:val="28"/>
          <w:szCs w:val="28"/>
        </w:rPr>
      </w:pPr>
    </w:p>
    <w:p w:rsidR="000652B8" w:rsidRPr="00F566C2" w:rsidRDefault="000652B8" w:rsidP="000652B8">
      <w:pPr>
        <w:spacing w:after="0" w:line="240" w:lineRule="auto"/>
        <w:jc w:val="both"/>
        <w:rPr>
          <w:rFonts w:ascii="Times New Roman" w:hAnsi="Times New Roman" w:cs="Times New Roman"/>
          <w:sz w:val="28"/>
          <w:szCs w:val="28"/>
        </w:rPr>
      </w:pPr>
    </w:p>
    <w:p w:rsidR="000652B8" w:rsidRPr="00F566C2" w:rsidRDefault="00F566C2" w:rsidP="000652B8">
      <w:pPr>
        <w:spacing w:after="0" w:line="240" w:lineRule="auto"/>
        <w:jc w:val="both"/>
        <w:rPr>
          <w:rFonts w:ascii="Times New Roman" w:hAnsi="Times New Roman" w:cs="Times New Roman"/>
          <w:sz w:val="18"/>
          <w:szCs w:val="18"/>
        </w:rPr>
      </w:pPr>
      <w:r>
        <w:rPr>
          <w:rFonts w:ascii="Times New Roman" w:hAnsi="Times New Roman" w:cs="Times New Roman"/>
          <w:sz w:val="28"/>
          <w:szCs w:val="28"/>
        </w:rPr>
        <w:t>П</w:t>
      </w:r>
      <w:r w:rsidR="000652B8" w:rsidRPr="00F566C2">
        <w:rPr>
          <w:rFonts w:ascii="Times New Roman" w:hAnsi="Times New Roman" w:cs="Times New Roman"/>
          <w:sz w:val="28"/>
          <w:szCs w:val="28"/>
        </w:rPr>
        <w:t>редставитель работодателя _______________________ _________________</w:t>
      </w:r>
      <w:r w:rsidR="000652B8" w:rsidRPr="00F566C2">
        <w:rPr>
          <w:rFonts w:ascii="Times New Roman" w:hAnsi="Times New Roman" w:cs="Times New Roman"/>
          <w:sz w:val="28"/>
          <w:szCs w:val="28"/>
        </w:rPr>
        <w:tab/>
      </w:r>
      <w:r w:rsidR="000652B8" w:rsidRPr="00F566C2">
        <w:rPr>
          <w:rFonts w:ascii="Times New Roman" w:hAnsi="Times New Roman" w:cs="Times New Roman"/>
          <w:sz w:val="28"/>
          <w:szCs w:val="28"/>
        </w:rPr>
        <w:tab/>
      </w:r>
      <w:r w:rsidR="000652B8" w:rsidRPr="00F566C2">
        <w:rPr>
          <w:rFonts w:ascii="Times New Roman" w:hAnsi="Times New Roman" w:cs="Times New Roman"/>
          <w:sz w:val="28"/>
          <w:szCs w:val="28"/>
        </w:rPr>
        <w:tab/>
        <w:t xml:space="preserve">                                    </w:t>
      </w:r>
      <w:r w:rsidR="000652B8" w:rsidRPr="00F566C2">
        <w:rPr>
          <w:rFonts w:ascii="Times New Roman" w:hAnsi="Times New Roman" w:cs="Times New Roman"/>
          <w:sz w:val="18"/>
          <w:szCs w:val="18"/>
        </w:rPr>
        <w:t>(подпись)</w:t>
      </w:r>
      <w:r w:rsidR="000652B8" w:rsidRPr="00F566C2">
        <w:rPr>
          <w:rFonts w:ascii="Times New Roman" w:hAnsi="Times New Roman" w:cs="Times New Roman"/>
          <w:sz w:val="18"/>
          <w:szCs w:val="18"/>
        </w:rPr>
        <w:tab/>
      </w:r>
      <w:r w:rsidR="000652B8" w:rsidRPr="00F566C2">
        <w:rPr>
          <w:rFonts w:ascii="Times New Roman" w:hAnsi="Times New Roman" w:cs="Times New Roman"/>
          <w:sz w:val="18"/>
          <w:szCs w:val="18"/>
        </w:rPr>
        <w:tab/>
      </w:r>
      <w:r w:rsidR="000652B8" w:rsidRPr="00F566C2">
        <w:rPr>
          <w:rFonts w:ascii="Times New Roman" w:hAnsi="Times New Roman" w:cs="Times New Roman"/>
          <w:sz w:val="18"/>
          <w:szCs w:val="18"/>
        </w:rPr>
        <w:tab/>
      </w:r>
      <w:r w:rsidR="000652B8" w:rsidRPr="00F566C2">
        <w:rPr>
          <w:rFonts w:ascii="Times New Roman" w:hAnsi="Times New Roman" w:cs="Times New Roman"/>
          <w:sz w:val="18"/>
          <w:szCs w:val="18"/>
        </w:rPr>
        <w:tab/>
        <w:t>(фамилия и инициалы)</w:t>
      </w:r>
    </w:p>
    <w:p w:rsidR="000652B8" w:rsidRPr="00F566C2" w:rsidRDefault="000652B8" w:rsidP="000652B8">
      <w:pPr>
        <w:spacing w:after="0" w:line="240" w:lineRule="auto"/>
        <w:jc w:val="both"/>
        <w:rPr>
          <w:rFonts w:ascii="Times New Roman" w:hAnsi="Times New Roman" w:cs="Times New Roman"/>
          <w:sz w:val="28"/>
          <w:szCs w:val="28"/>
        </w:rPr>
      </w:pPr>
    </w:p>
    <w:p w:rsidR="000652B8" w:rsidRPr="00F566C2" w:rsidRDefault="000652B8" w:rsidP="000652B8">
      <w:pPr>
        <w:spacing w:after="0" w:line="240" w:lineRule="auto"/>
        <w:jc w:val="both"/>
        <w:rPr>
          <w:rFonts w:ascii="Times New Roman" w:hAnsi="Times New Roman" w:cs="Times New Roman"/>
          <w:sz w:val="28"/>
          <w:szCs w:val="28"/>
        </w:rPr>
      </w:pPr>
      <w:r w:rsidRPr="00F566C2">
        <w:rPr>
          <w:rFonts w:ascii="Times New Roman" w:hAnsi="Times New Roman" w:cs="Times New Roman"/>
          <w:sz w:val="28"/>
          <w:szCs w:val="28"/>
        </w:rPr>
        <w:t>Примечание: обращение печатается на фирменном бланке организации  и должно регистрироваться с указанием исходящего номера и даты.</w:t>
      </w:r>
    </w:p>
    <w:p w:rsidR="000652B8" w:rsidRPr="0024137C" w:rsidRDefault="000652B8" w:rsidP="000652B8">
      <w:pPr>
        <w:spacing w:after="0" w:line="240" w:lineRule="auto"/>
        <w:jc w:val="both"/>
        <w:rPr>
          <w:rFonts w:ascii="Times New Roman" w:hAnsi="Times New Roman" w:cs="Times New Roman"/>
          <w:sz w:val="28"/>
          <w:szCs w:val="28"/>
        </w:rPr>
      </w:pPr>
    </w:p>
    <w:p w:rsidR="00F566C2" w:rsidRDefault="00F566C2" w:rsidP="000652B8">
      <w:pPr>
        <w:spacing w:after="0" w:line="240" w:lineRule="auto"/>
        <w:jc w:val="right"/>
        <w:rPr>
          <w:rFonts w:ascii="Times New Roman" w:hAnsi="Times New Roman" w:cs="Times New Roman"/>
          <w:sz w:val="24"/>
          <w:szCs w:val="24"/>
        </w:rPr>
      </w:pPr>
    </w:p>
    <w:p w:rsidR="00F566C2" w:rsidRDefault="00F566C2" w:rsidP="000652B8">
      <w:pPr>
        <w:spacing w:after="0" w:line="240" w:lineRule="auto"/>
        <w:jc w:val="right"/>
        <w:rPr>
          <w:rFonts w:ascii="Times New Roman" w:hAnsi="Times New Roman" w:cs="Times New Roman"/>
          <w:sz w:val="24"/>
          <w:szCs w:val="24"/>
        </w:rPr>
      </w:pPr>
    </w:p>
    <w:p w:rsidR="00F566C2" w:rsidRDefault="00F566C2" w:rsidP="000652B8">
      <w:pPr>
        <w:spacing w:after="0" w:line="240" w:lineRule="auto"/>
        <w:jc w:val="right"/>
        <w:rPr>
          <w:rFonts w:ascii="Times New Roman" w:hAnsi="Times New Roman" w:cs="Times New Roman"/>
          <w:sz w:val="24"/>
          <w:szCs w:val="24"/>
        </w:rPr>
      </w:pPr>
    </w:p>
    <w:p w:rsidR="00F566C2" w:rsidRDefault="00F566C2" w:rsidP="000652B8">
      <w:pPr>
        <w:spacing w:after="0" w:line="240" w:lineRule="auto"/>
        <w:jc w:val="right"/>
        <w:rPr>
          <w:rFonts w:ascii="Times New Roman" w:hAnsi="Times New Roman" w:cs="Times New Roman"/>
          <w:sz w:val="24"/>
          <w:szCs w:val="24"/>
        </w:rPr>
      </w:pPr>
    </w:p>
    <w:p w:rsidR="00F566C2" w:rsidRDefault="00F566C2" w:rsidP="000652B8">
      <w:pPr>
        <w:spacing w:after="0" w:line="240" w:lineRule="auto"/>
        <w:jc w:val="right"/>
        <w:rPr>
          <w:rFonts w:ascii="Times New Roman" w:hAnsi="Times New Roman" w:cs="Times New Roman"/>
          <w:sz w:val="24"/>
          <w:szCs w:val="24"/>
        </w:rPr>
      </w:pPr>
    </w:p>
    <w:p w:rsidR="00F566C2" w:rsidRDefault="00F566C2" w:rsidP="000652B8">
      <w:pPr>
        <w:spacing w:after="0" w:line="240" w:lineRule="auto"/>
        <w:jc w:val="right"/>
        <w:rPr>
          <w:rFonts w:ascii="Times New Roman" w:hAnsi="Times New Roman" w:cs="Times New Roman"/>
          <w:sz w:val="24"/>
          <w:szCs w:val="24"/>
        </w:rPr>
      </w:pPr>
    </w:p>
    <w:p w:rsidR="00F566C2" w:rsidRDefault="00F566C2" w:rsidP="000652B8">
      <w:pPr>
        <w:spacing w:after="0" w:line="240" w:lineRule="auto"/>
        <w:jc w:val="right"/>
        <w:rPr>
          <w:rFonts w:ascii="Times New Roman" w:hAnsi="Times New Roman" w:cs="Times New Roman"/>
          <w:sz w:val="24"/>
          <w:szCs w:val="24"/>
        </w:rPr>
      </w:pPr>
    </w:p>
    <w:p w:rsidR="00F566C2" w:rsidRDefault="00F566C2" w:rsidP="000652B8">
      <w:pPr>
        <w:spacing w:after="0" w:line="240" w:lineRule="auto"/>
        <w:jc w:val="right"/>
        <w:rPr>
          <w:rFonts w:ascii="Times New Roman" w:hAnsi="Times New Roman" w:cs="Times New Roman"/>
          <w:sz w:val="24"/>
          <w:szCs w:val="24"/>
        </w:rPr>
      </w:pPr>
    </w:p>
    <w:p w:rsidR="00F566C2" w:rsidRDefault="00F566C2" w:rsidP="000652B8">
      <w:pPr>
        <w:spacing w:after="0" w:line="240" w:lineRule="auto"/>
        <w:jc w:val="right"/>
        <w:rPr>
          <w:rFonts w:ascii="Times New Roman" w:hAnsi="Times New Roman" w:cs="Times New Roman"/>
          <w:sz w:val="24"/>
          <w:szCs w:val="24"/>
        </w:rPr>
      </w:pPr>
    </w:p>
    <w:p w:rsidR="00F566C2" w:rsidRDefault="00F566C2" w:rsidP="000652B8">
      <w:pPr>
        <w:spacing w:after="0" w:line="240" w:lineRule="auto"/>
        <w:jc w:val="right"/>
        <w:rPr>
          <w:rFonts w:ascii="Times New Roman" w:hAnsi="Times New Roman" w:cs="Times New Roman"/>
          <w:sz w:val="24"/>
          <w:szCs w:val="24"/>
        </w:rPr>
      </w:pPr>
    </w:p>
    <w:p w:rsidR="00F566C2" w:rsidRDefault="00F566C2" w:rsidP="000652B8">
      <w:pPr>
        <w:spacing w:after="0" w:line="240" w:lineRule="auto"/>
        <w:jc w:val="right"/>
        <w:rPr>
          <w:rFonts w:ascii="Times New Roman" w:hAnsi="Times New Roman" w:cs="Times New Roman"/>
          <w:sz w:val="24"/>
          <w:szCs w:val="24"/>
        </w:rPr>
      </w:pPr>
    </w:p>
    <w:p w:rsidR="00F566C2" w:rsidRDefault="00F566C2" w:rsidP="000652B8">
      <w:pPr>
        <w:spacing w:after="0" w:line="240" w:lineRule="auto"/>
        <w:jc w:val="right"/>
        <w:rPr>
          <w:rFonts w:ascii="Times New Roman" w:hAnsi="Times New Roman" w:cs="Times New Roman"/>
          <w:sz w:val="24"/>
          <w:szCs w:val="24"/>
        </w:rPr>
      </w:pPr>
    </w:p>
    <w:p w:rsidR="00F566C2" w:rsidRDefault="00F566C2" w:rsidP="000652B8">
      <w:pPr>
        <w:spacing w:after="0" w:line="240" w:lineRule="auto"/>
        <w:jc w:val="right"/>
        <w:rPr>
          <w:rFonts w:ascii="Times New Roman" w:hAnsi="Times New Roman" w:cs="Times New Roman"/>
          <w:sz w:val="24"/>
          <w:szCs w:val="24"/>
        </w:rPr>
      </w:pPr>
    </w:p>
    <w:p w:rsidR="00F566C2" w:rsidRDefault="00F566C2" w:rsidP="000652B8">
      <w:pPr>
        <w:spacing w:after="0" w:line="240" w:lineRule="auto"/>
        <w:jc w:val="right"/>
        <w:rPr>
          <w:rFonts w:ascii="Times New Roman" w:hAnsi="Times New Roman" w:cs="Times New Roman"/>
          <w:sz w:val="24"/>
          <w:szCs w:val="24"/>
        </w:rPr>
      </w:pPr>
    </w:p>
    <w:p w:rsidR="00F566C2" w:rsidRDefault="00F566C2" w:rsidP="000652B8">
      <w:pPr>
        <w:spacing w:after="0" w:line="240" w:lineRule="auto"/>
        <w:jc w:val="right"/>
        <w:rPr>
          <w:rFonts w:ascii="Times New Roman" w:hAnsi="Times New Roman" w:cs="Times New Roman"/>
          <w:sz w:val="24"/>
          <w:szCs w:val="24"/>
        </w:rPr>
      </w:pPr>
    </w:p>
    <w:p w:rsidR="00F566C2" w:rsidRDefault="00F566C2" w:rsidP="000652B8">
      <w:pPr>
        <w:spacing w:after="0" w:line="240" w:lineRule="auto"/>
        <w:jc w:val="right"/>
        <w:rPr>
          <w:rFonts w:ascii="Times New Roman" w:hAnsi="Times New Roman" w:cs="Times New Roman"/>
          <w:sz w:val="24"/>
          <w:szCs w:val="24"/>
        </w:rPr>
      </w:pPr>
    </w:p>
    <w:p w:rsidR="00F566C2" w:rsidRDefault="00F566C2" w:rsidP="000652B8">
      <w:pPr>
        <w:spacing w:after="0" w:line="240" w:lineRule="auto"/>
        <w:jc w:val="right"/>
        <w:rPr>
          <w:rFonts w:ascii="Times New Roman" w:hAnsi="Times New Roman" w:cs="Times New Roman"/>
          <w:sz w:val="24"/>
          <w:szCs w:val="24"/>
        </w:rPr>
      </w:pPr>
    </w:p>
    <w:p w:rsidR="00F566C2" w:rsidRDefault="00F566C2" w:rsidP="000652B8">
      <w:pPr>
        <w:spacing w:after="0" w:line="240" w:lineRule="auto"/>
        <w:jc w:val="right"/>
        <w:rPr>
          <w:rFonts w:ascii="Times New Roman" w:hAnsi="Times New Roman" w:cs="Times New Roman"/>
          <w:sz w:val="24"/>
          <w:szCs w:val="24"/>
        </w:rPr>
      </w:pPr>
    </w:p>
    <w:p w:rsidR="00F566C2" w:rsidRDefault="00F566C2" w:rsidP="000652B8">
      <w:pPr>
        <w:spacing w:after="0" w:line="240" w:lineRule="auto"/>
        <w:jc w:val="right"/>
        <w:rPr>
          <w:rFonts w:ascii="Times New Roman" w:hAnsi="Times New Roman" w:cs="Times New Roman"/>
          <w:sz w:val="24"/>
          <w:szCs w:val="24"/>
        </w:rPr>
      </w:pPr>
    </w:p>
    <w:p w:rsidR="00F566C2" w:rsidRDefault="00F566C2" w:rsidP="000652B8">
      <w:pPr>
        <w:spacing w:after="0" w:line="240" w:lineRule="auto"/>
        <w:jc w:val="right"/>
        <w:rPr>
          <w:rFonts w:ascii="Times New Roman" w:hAnsi="Times New Roman" w:cs="Times New Roman"/>
          <w:sz w:val="24"/>
          <w:szCs w:val="24"/>
        </w:rPr>
      </w:pPr>
    </w:p>
    <w:p w:rsidR="000652B8" w:rsidRDefault="000652B8" w:rsidP="000652B8">
      <w:pPr>
        <w:spacing w:after="0" w:line="240" w:lineRule="auto"/>
        <w:jc w:val="right"/>
        <w:rPr>
          <w:rFonts w:ascii="Times New Roman" w:hAnsi="Times New Roman" w:cs="Times New Roman"/>
          <w:sz w:val="24"/>
          <w:szCs w:val="24"/>
        </w:rPr>
      </w:pPr>
    </w:p>
    <w:p w:rsidR="000652B8" w:rsidRDefault="000652B8" w:rsidP="00F566C2">
      <w:pPr>
        <w:spacing w:after="0" w:line="240" w:lineRule="auto"/>
        <w:jc w:val="center"/>
        <w:rPr>
          <w:rFonts w:ascii="Times New Roman" w:hAnsi="Times New Roman" w:cs="Times New Roman"/>
          <w:b/>
          <w:color w:val="C00000"/>
          <w:sz w:val="32"/>
          <w:szCs w:val="32"/>
        </w:rPr>
      </w:pPr>
      <w:r w:rsidRPr="00AA4400">
        <w:rPr>
          <w:rFonts w:ascii="Times New Roman" w:hAnsi="Times New Roman" w:cs="Times New Roman"/>
          <w:b/>
          <w:color w:val="C00000"/>
          <w:sz w:val="32"/>
          <w:szCs w:val="32"/>
        </w:rPr>
        <w:lastRenderedPageBreak/>
        <w:t xml:space="preserve">Примерный образец Мотивированного мнения </w:t>
      </w:r>
      <w:r w:rsidR="00F566C2">
        <w:rPr>
          <w:rFonts w:ascii="Times New Roman" w:hAnsi="Times New Roman" w:cs="Times New Roman"/>
          <w:b/>
          <w:color w:val="C00000"/>
          <w:sz w:val="32"/>
          <w:szCs w:val="32"/>
        </w:rPr>
        <w:t>по проекту локального нормативного акта</w:t>
      </w:r>
    </w:p>
    <w:p w:rsidR="000652B8" w:rsidRPr="00D26A18" w:rsidRDefault="000652B8" w:rsidP="000652B8">
      <w:pPr>
        <w:spacing w:after="0" w:line="240" w:lineRule="auto"/>
        <w:jc w:val="center"/>
        <w:rPr>
          <w:rFonts w:ascii="Times New Roman" w:hAnsi="Times New Roman" w:cs="Times New Roman"/>
          <w:color w:val="C00000"/>
          <w:sz w:val="24"/>
          <w:szCs w:val="24"/>
        </w:rPr>
      </w:pPr>
    </w:p>
    <w:p w:rsidR="000652B8" w:rsidRPr="002E4000" w:rsidRDefault="000652B8" w:rsidP="000652B8">
      <w:pPr>
        <w:spacing w:after="0" w:line="240" w:lineRule="auto"/>
        <w:jc w:val="both"/>
        <w:rPr>
          <w:rFonts w:ascii="Times New Roman" w:hAnsi="Times New Roman" w:cs="Times New Roman"/>
          <w:sz w:val="24"/>
          <w:szCs w:val="24"/>
        </w:rPr>
      </w:pPr>
    </w:p>
    <w:p w:rsidR="000652B8" w:rsidRPr="002E4000" w:rsidRDefault="000652B8" w:rsidP="000652B8">
      <w:pPr>
        <w:spacing w:after="0" w:line="240" w:lineRule="auto"/>
        <w:jc w:val="both"/>
        <w:rPr>
          <w:rFonts w:ascii="Times New Roman" w:hAnsi="Times New Roman" w:cs="Times New Roman"/>
          <w:sz w:val="24"/>
          <w:szCs w:val="24"/>
        </w:rPr>
      </w:pPr>
      <w:r w:rsidRPr="0088071A">
        <w:rPr>
          <w:rFonts w:ascii="Times New Roman" w:hAnsi="Times New Roman" w:cs="Times New Roman"/>
          <w:sz w:val="24"/>
          <w:szCs w:val="24"/>
        </w:rPr>
        <w:t xml:space="preserve">«___»____________20__ г. </w:t>
      </w:r>
      <w:r w:rsidRPr="0088071A">
        <w:rPr>
          <w:rFonts w:ascii="Times New Roman" w:hAnsi="Times New Roman" w:cs="Times New Roman"/>
          <w:sz w:val="24"/>
          <w:szCs w:val="24"/>
        </w:rPr>
        <w:tab/>
      </w:r>
      <w:r w:rsidRPr="0088071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8071A">
        <w:rPr>
          <w:rFonts w:ascii="Times New Roman" w:hAnsi="Times New Roman" w:cs="Times New Roman"/>
          <w:sz w:val="24"/>
          <w:szCs w:val="24"/>
        </w:rPr>
        <w:t>№_______</w:t>
      </w:r>
    </w:p>
    <w:p w:rsidR="000652B8" w:rsidRPr="002E4000" w:rsidRDefault="000652B8" w:rsidP="000652B8">
      <w:pPr>
        <w:spacing w:after="0" w:line="240" w:lineRule="auto"/>
        <w:jc w:val="both"/>
        <w:rPr>
          <w:rFonts w:ascii="Times New Roman" w:hAnsi="Times New Roman" w:cs="Times New Roman"/>
          <w:sz w:val="24"/>
          <w:szCs w:val="24"/>
        </w:rPr>
      </w:pPr>
    </w:p>
    <w:p w:rsidR="000652B8" w:rsidRPr="004F6ACF" w:rsidRDefault="000652B8" w:rsidP="000652B8">
      <w:pPr>
        <w:spacing w:after="0" w:line="240" w:lineRule="auto"/>
        <w:jc w:val="center"/>
        <w:rPr>
          <w:rFonts w:ascii="Times New Roman" w:hAnsi="Times New Roman" w:cs="Times New Roman"/>
          <w:sz w:val="32"/>
          <w:szCs w:val="32"/>
        </w:rPr>
      </w:pPr>
      <w:r w:rsidRPr="004F6ACF">
        <w:rPr>
          <w:rFonts w:ascii="Times New Roman" w:hAnsi="Times New Roman" w:cs="Times New Roman"/>
          <w:sz w:val="32"/>
          <w:szCs w:val="32"/>
        </w:rPr>
        <w:t>ВЫПИСКА ИЗ РЕШЕНИЯ</w:t>
      </w:r>
    </w:p>
    <w:p w:rsidR="000652B8" w:rsidRPr="002E4000" w:rsidRDefault="000652B8" w:rsidP="000652B8">
      <w:pPr>
        <w:spacing w:after="0" w:line="240" w:lineRule="auto"/>
        <w:jc w:val="center"/>
        <w:rPr>
          <w:rFonts w:ascii="Times New Roman" w:hAnsi="Times New Roman" w:cs="Times New Roman"/>
          <w:sz w:val="24"/>
          <w:szCs w:val="24"/>
        </w:rPr>
      </w:pPr>
      <w:r w:rsidRPr="00F566C2">
        <w:rPr>
          <w:rFonts w:ascii="Times New Roman" w:hAnsi="Times New Roman" w:cs="Times New Roman"/>
          <w:sz w:val="28"/>
          <w:szCs w:val="28"/>
        </w:rPr>
        <w:t>о мотивированном мнении выборного органа первичной профсоюзной организации</w:t>
      </w:r>
      <w:r w:rsidRPr="002E4000">
        <w:rPr>
          <w:rFonts w:ascii="Times New Roman" w:hAnsi="Times New Roman" w:cs="Times New Roman"/>
          <w:sz w:val="24"/>
          <w:szCs w:val="24"/>
        </w:rPr>
        <w:t>_______________</w:t>
      </w:r>
      <w:r>
        <w:rPr>
          <w:rFonts w:ascii="Times New Roman" w:hAnsi="Times New Roman" w:cs="Times New Roman"/>
          <w:sz w:val="24"/>
          <w:szCs w:val="24"/>
        </w:rPr>
        <w:t>____________________________</w:t>
      </w:r>
    </w:p>
    <w:p w:rsidR="000652B8" w:rsidRPr="00C57793" w:rsidRDefault="000652B8" w:rsidP="00F566C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C57793">
        <w:rPr>
          <w:rFonts w:ascii="Times New Roman" w:hAnsi="Times New Roman" w:cs="Times New Roman"/>
          <w:sz w:val="20"/>
          <w:szCs w:val="20"/>
        </w:rPr>
        <w:t>(наименование выборного органа профсоюзной организации)</w:t>
      </w:r>
    </w:p>
    <w:p w:rsidR="000652B8" w:rsidRDefault="000652B8" w:rsidP="000652B8">
      <w:pPr>
        <w:spacing w:after="0" w:line="240" w:lineRule="auto"/>
        <w:jc w:val="both"/>
        <w:rPr>
          <w:rFonts w:ascii="Times New Roman" w:hAnsi="Times New Roman" w:cs="Times New Roman"/>
          <w:sz w:val="24"/>
          <w:szCs w:val="24"/>
        </w:rPr>
      </w:pPr>
      <w:r w:rsidRPr="002E4000">
        <w:rPr>
          <w:rFonts w:ascii="Times New Roman" w:hAnsi="Times New Roman" w:cs="Times New Roman"/>
          <w:sz w:val="24"/>
          <w:szCs w:val="24"/>
        </w:rPr>
        <w:t xml:space="preserve"> </w:t>
      </w:r>
    </w:p>
    <w:p w:rsidR="000652B8" w:rsidRDefault="000652B8" w:rsidP="000652B8">
      <w:pPr>
        <w:spacing w:after="0" w:line="240" w:lineRule="auto"/>
        <w:jc w:val="both"/>
        <w:rPr>
          <w:rFonts w:ascii="Times New Roman" w:hAnsi="Times New Roman" w:cs="Times New Roman"/>
          <w:sz w:val="32"/>
          <w:szCs w:val="32"/>
        </w:rPr>
      </w:pPr>
    </w:p>
    <w:p w:rsidR="000652B8" w:rsidRPr="00F566C2" w:rsidRDefault="000652B8" w:rsidP="000652B8">
      <w:pPr>
        <w:spacing w:after="0" w:line="240" w:lineRule="auto"/>
        <w:jc w:val="both"/>
        <w:rPr>
          <w:rFonts w:ascii="Times New Roman" w:hAnsi="Times New Roman" w:cs="Times New Roman"/>
          <w:sz w:val="28"/>
          <w:szCs w:val="28"/>
        </w:rPr>
      </w:pPr>
      <w:r>
        <w:rPr>
          <w:rFonts w:ascii="Times New Roman" w:hAnsi="Times New Roman" w:cs="Times New Roman"/>
          <w:sz w:val="32"/>
          <w:szCs w:val="32"/>
        </w:rPr>
        <w:t xml:space="preserve">          </w:t>
      </w:r>
      <w:r w:rsidRPr="00F566C2">
        <w:rPr>
          <w:rFonts w:ascii="Times New Roman" w:hAnsi="Times New Roman" w:cs="Times New Roman"/>
          <w:sz w:val="28"/>
          <w:szCs w:val="28"/>
        </w:rPr>
        <w:t xml:space="preserve">Первичная профсоюзная организация___________________________ </w:t>
      </w:r>
    </w:p>
    <w:p w:rsidR="000652B8" w:rsidRPr="00F566C2" w:rsidRDefault="000652B8" w:rsidP="000652B8">
      <w:pPr>
        <w:spacing w:after="0" w:line="240" w:lineRule="auto"/>
        <w:ind w:left="3540" w:firstLine="708"/>
        <w:jc w:val="both"/>
        <w:rPr>
          <w:rFonts w:ascii="Times New Roman" w:hAnsi="Times New Roman" w:cs="Times New Roman"/>
          <w:sz w:val="18"/>
          <w:szCs w:val="18"/>
        </w:rPr>
      </w:pPr>
      <w:r w:rsidRPr="00F566C2">
        <w:rPr>
          <w:rFonts w:ascii="Times New Roman" w:hAnsi="Times New Roman" w:cs="Times New Roman"/>
          <w:sz w:val="18"/>
          <w:szCs w:val="18"/>
        </w:rPr>
        <w:t xml:space="preserve">     </w:t>
      </w:r>
      <w:r w:rsidR="00F566C2">
        <w:rPr>
          <w:rFonts w:ascii="Times New Roman" w:hAnsi="Times New Roman" w:cs="Times New Roman"/>
          <w:sz w:val="18"/>
          <w:szCs w:val="18"/>
        </w:rPr>
        <w:t xml:space="preserve">          </w:t>
      </w:r>
      <w:r w:rsidRPr="00F566C2">
        <w:rPr>
          <w:rFonts w:ascii="Times New Roman" w:hAnsi="Times New Roman" w:cs="Times New Roman"/>
          <w:sz w:val="18"/>
          <w:szCs w:val="18"/>
        </w:rPr>
        <w:t xml:space="preserve">   (наименование органа первичной профорганизации)</w:t>
      </w:r>
    </w:p>
    <w:p w:rsidR="000652B8" w:rsidRPr="00533E3B" w:rsidRDefault="000652B8" w:rsidP="000652B8">
      <w:pPr>
        <w:spacing w:after="0" w:line="240" w:lineRule="auto"/>
        <w:jc w:val="both"/>
        <w:rPr>
          <w:rFonts w:ascii="Times New Roman" w:hAnsi="Times New Roman" w:cs="Times New Roman"/>
          <w:sz w:val="28"/>
          <w:szCs w:val="28"/>
        </w:rPr>
      </w:pPr>
      <w:r w:rsidRPr="00F566C2">
        <w:rPr>
          <w:rFonts w:ascii="Times New Roman" w:hAnsi="Times New Roman" w:cs="Times New Roman"/>
          <w:sz w:val="28"/>
          <w:szCs w:val="28"/>
        </w:rPr>
        <w:t>рассмотрев полномочным составом Обращение работодателя №</w:t>
      </w:r>
      <w:r w:rsidR="00F566C2" w:rsidRPr="00F566C2">
        <w:rPr>
          <w:rFonts w:ascii="Times New Roman" w:hAnsi="Times New Roman" w:cs="Times New Roman"/>
          <w:sz w:val="28"/>
          <w:szCs w:val="28"/>
        </w:rPr>
        <w:t xml:space="preserve"> ___</w:t>
      </w:r>
      <w:r w:rsidRPr="00F566C2">
        <w:rPr>
          <w:rFonts w:ascii="Times New Roman" w:hAnsi="Times New Roman" w:cs="Times New Roman"/>
          <w:sz w:val="28"/>
          <w:szCs w:val="28"/>
        </w:rPr>
        <w:t xml:space="preserve"> от «___»_____________20_ г. </w:t>
      </w:r>
      <w:r w:rsidR="00533E3B">
        <w:rPr>
          <w:rFonts w:ascii="Times New Roman" w:hAnsi="Times New Roman" w:cs="Times New Roman"/>
          <w:sz w:val="28"/>
          <w:szCs w:val="28"/>
        </w:rPr>
        <w:t>п</w:t>
      </w:r>
      <w:r w:rsidRPr="00F566C2">
        <w:rPr>
          <w:rFonts w:ascii="Times New Roman" w:hAnsi="Times New Roman" w:cs="Times New Roman"/>
          <w:sz w:val="28"/>
          <w:szCs w:val="28"/>
        </w:rPr>
        <w:t xml:space="preserve">о проекту </w:t>
      </w:r>
      <w:r w:rsidR="00F566C2" w:rsidRPr="00F566C2">
        <w:rPr>
          <w:rFonts w:ascii="Times New Roman" w:hAnsi="Times New Roman" w:cs="Times New Roman"/>
          <w:sz w:val="28"/>
          <w:szCs w:val="28"/>
        </w:rPr>
        <w:t>локального нормативного акта и</w:t>
      </w:r>
      <w:r w:rsidR="00533E3B">
        <w:rPr>
          <w:rFonts w:ascii="Times New Roman" w:hAnsi="Times New Roman" w:cs="Times New Roman"/>
          <w:sz w:val="28"/>
          <w:szCs w:val="28"/>
        </w:rPr>
        <w:t xml:space="preserve"> </w:t>
      </w:r>
      <w:r w:rsidRPr="00F566C2">
        <w:rPr>
          <w:rFonts w:ascii="Times New Roman" w:hAnsi="Times New Roman" w:cs="Times New Roman"/>
          <w:sz w:val="28"/>
          <w:szCs w:val="28"/>
        </w:rPr>
        <w:t>обоснование по нему</w:t>
      </w:r>
      <w:r w:rsidR="00533E3B">
        <w:rPr>
          <w:rFonts w:ascii="Times New Roman" w:hAnsi="Times New Roman" w:cs="Times New Roman"/>
          <w:sz w:val="28"/>
          <w:szCs w:val="28"/>
        </w:rPr>
        <w:t xml:space="preserve"> н</w:t>
      </w:r>
      <w:r w:rsidRPr="004F6ACF">
        <w:rPr>
          <w:rFonts w:ascii="Times New Roman" w:hAnsi="Times New Roman" w:cs="Times New Roman"/>
          <w:sz w:val="32"/>
          <w:szCs w:val="32"/>
        </w:rPr>
        <w:t xml:space="preserve">а заседании </w:t>
      </w:r>
      <w:r w:rsidRPr="00533E3B">
        <w:rPr>
          <w:rFonts w:ascii="Times New Roman" w:hAnsi="Times New Roman" w:cs="Times New Roman"/>
          <w:sz w:val="28"/>
          <w:szCs w:val="28"/>
        </w:rPr>
        <w:t>«___»________20 _ г. __________________________</w:t>
      </w:r>
      <w:r w:rsidR="00533E3B" w:rsidRPr="00533E3B">
        <w:rPr>
          <w:rFonts w:ascii="Times New Roman" w:hAnsi="Times New Roman" w:cs="Times New Roman"/>
          <w:sz w:val="28"/>
          <w:szCs w:val="28"/>
        </w:rPr>
        <w:t xml:space="preserve"> </w:t>
      </w:r>
      <w:r w:rsidR="00533E3B">
        <w:rPr>
          <w:rFonts w:ascii="Times New Roman" w:hAnsi="Times New Roman" w:cs="Times New Roman"/>
          <w:sz w:val="28"/>
          <w:szCs w:val="28"/>
        </w:rPr>
        <w:t xml:space="preserve"> </w:t>
      </w:r>
      <w:r w:rsidR="00533E3B" w:rsidRPr="00533E3B">
        <w:rPr>
          <w:rFonts w:ascii="Times New Roman" w:hAnsi="Times New Roman" w:cs="Times New Roman"/>
          <w:sz w:val="28"/>
          <w:szCs w:val="28"/>
        </w:rPr>
        <w:t xml:space="preserve">на </w:t>
      </w:r>
      <w:r w:rsidR="00533E3B">
        <w:rPr>
          <w:rFonts w:ascii="Times New Roman" w:hAnsi="Times New Roman" w:cs="Times New Roman"/>
          <w:sz w:val="28"/>
          <w:szCs w:val="28"/>
        </w:rPr>
        <w:t xml:space="preserve"> </w:t>
      </w:r>
      <w:r w:rsidR="00533E3B" w:rsidRPr="00533E3B">
        <w:rPr>
          <w:rFonts w:ascii="Times New Roman" w:hAnsi="Times New Roman" w:cs="Times New Roman"/>
          <w:sz w:val="28"/>
          <w:szCs w:val="28"/>
        </w:rPr>
        <w:t xml:space="preserve">основании </w:t>
      </w:r>
      <w:r w:rsidR="00533E3B">
        <w:rPr>
          <w:rFonts w:ascii="Times New Roman" w:hAnsi="Times New Roman" w:cs="Times New Roman"/>
          <w:sz w:val="28"/>
          <w:szCs w:val="28"/>
        </w:rPr>
        <w:t xml:space="preserve"> </w:t>
      </w:r>
      <w:r w:rsidR="00533E3B" w:rsidRPr="00533E3B">
        <w:rPr>
          <w:rFonts w:ascii="Times New Roman" w:hAnsi="Times New Roman" w:cs="Times New Roman"/>
          <w:sz w:val="28"/>
          <w:szCs w:val="28"/>
        </w:rPr>
        <w:t>ст. 372  Трудового  кодекса  РФ</w:t>
      </w:r>
    </w:p>
    <w:p w:rsidR="000652B8" w:rsidRPr="00C57793" w:rsidRDefault="000652B8" w:rsidP="000652B8">
      <w:pPr>
        <w:spacing w:after="0" w:line="240" w:lineRule="auto"/>
        <w:jc w:val="both"/>
        <w:rPr>
          <w:rFonts w:ascii="Times New Roman" w:hAnsi="Times New Roman" w:cs="Times New Roman"/>
          <w:sz w:val="20"/>
          <w:szCs w:val="20"/>
        </w:rPr>
      </w:pPr>
      <w:r w:rsidRPr="002E4000">
        <w:rPr>
          <w:rFonts w:ascii="Times New Roman" w:hAnsi="Times New Roman" w:cs="Times New Roman"/>
          <w:sz w:val="24"/>
          <w:szCs w:val="24"/>
        </w:rPr>
        <w:t xml:space="preserve">      </w:t>
      </w:r>
      <w:r w:rsidRPr="00C57793">
        <w:rPr>
          <w:rFonts w:ascii="Times New Roman" w:hAnsi="Times New Roman" w:cs="Times New Roman"/>
          <w:sz w:val="20"/>
          <w:szCs w:val="20"/>
        </w:rPr>
        <w:t xml:space="preserve">(наименование профоргана) </w:t>
      </w:r>
    </w:p>
    <w:p w:rsidR="000652B8" w:rsidRPr="00533E3B" w:rsidRDefault="000652B8" w:rsidP="000652B8">
      <w:pPr>
        <w:spacing w:after="0" w:line="240" w:lineRule="auto"/>
        <w:jc w:val="both"/>
        <w:rPr>
          <w:rFonts w:ascii="Times New Roman" w:hAnsi="Times New Roman" w:cs="Times New Roman"/>
          <w:sz w:val="28"/>
          <w:szCs w:val="28"/>
        </w:rPr>
      </w:pPr>
      <w:r w:rsidRPr="00533E3B">
        <w:rPr>
          <w:rFonts w:ascii="Times New Roman" w:hAnsi="Times New Roman" w:cs="Times New Roman"/>
          <w:sz w:val="28"/>
          <w:szCs w:val="28"/>
        </w:rPr>
        <w:t>утвер</w:t>
      </w:r>
      <w:r w:rsidR="00533E3B" w:rsidRPr="00533E3B">
        <w:rPr>
          <w:rFonts w:ascii="Times New Roman" w:hAnsi="Times New Roman" w:cs="Times New Roman"/>
          <w:sz w:val="28"/>
          <w:szCs w:val="28"/>
        </w:rPr>
        <w:t>дила</w:t>
      </w:r>
      <w:r w:rsidRPr="00533E3B">
        <w:rPr>
          <w:rFonts w:ascii="Times New Roman" w:hAnsi="Times New Roman" w:cs="Times New Roman"/>
          <w:sz w:val="28"/>
          <w:szCs w:val="28"/>
        </w:rPr>
        <w:t xml:space="preserve"> следующее мотивированное мнение:</w:t>
      </w:r>
    </w:p>
    <w:p w:rsidR="000652B8" w:rsidRPr="002E4000" w:rsidRDefault="000652B8" w:rsidP="000652B8">
      <w:pPr>
        <w:spacing w:after="0" w:line="240" w:lineRule="auto"/>
        <w:jc w:val="both"/>
        <w:rPr>
          <w:rFonts w:ascii="Times New Roman" w:hAnsi="Times New Roman" w:cs="Times New Roman"/>
          <w:sz w:val="24"/>
          <w:szCs w:val="24"/>
        </w:rPr>
      </w:pPr>
    </w:p>
    <w:p w:rsidR="000652B8" w:rsidRPr="009F7466" w:rsidRDefault="000652B8" w:rsidP="000652B8">
      <w:pPr>
        <w:spacing w:after="0" w:line="240" w:lineRule="auto"/>
        <w:jc w:val="center"/>
        <w:rPr>
          <w:rFonts w:ascii="Times New Roman" w:hAnsi="Times New Roman" w:cs="Times New Roman"/>
          <w:b/>
          <w:sz w:val="28"/>
          <w:szCs w:val="28"/>
        </w:rPr>
      </w:pPr>
      <w:r w:rsidRPr="009F7466">
        <w:rPr>
          <w:rFonts w:ascii="Times New Roman" w:hAnsi="Times New Roman" w:cs="Times New Roman"/>
          <w:b/>
          <w:sz w:val="28"/>
          <w:szCs w:val="28"/>
        </w:rPr>
        <w:t>МОТИВИРОВАННОЕ МНЕНИЕ</w:t>
      </w:r>
    </w:p>
    <w:p w:rsidR="000652B8" w:rsidRPr="002E4000" w:rsidRDefault="000652B8" w:rsidP="000652B8">
      <w:pPr>
        <w:spacing w:after="0" w:line="240" w:lineRule="auto"/>
        <w:jc w:val="both"/>
        <w:rPr>
          <w:rFonts w:ascii="Times New Roman" w:hAnsi="Times New Roman" w:cs="Times New Roman"/>
          <w:sz w:val="24"/>
          <w:szCs w:val="24"/>
        </w:rPr>
      </w:pPr>
    </w:p>
    <w:p w:rsidR="000652B8" w:rsidRPr="002E4000" w:rsidRDefault="000652B8" w:rsidP="000652B8">
      <w:pPr>
        <w:spacing w:after="0" w:line="240" w:lineRule="auto"/>
        <w:jc w:val="both"/>
        <w:rPr>
          <w:rFonts w:ascii="Times New Roman" w:hAnsi="Times New Roman" w:cs="Times New Roman"/>
          <w:sz w:val="24"/>
          <w:szCs w:val="24"/>
        </w:rPr>
      </w:pPr>
      <w:r w:rsidRPr="002E4000">
        <w:rPr>
          <w:rFonts w:ascii="Times New Roman" w:hAnsi="Times New Roman" w:cs="Times New Roman"/>
          <w:sz w:val="24"/>
          <w:szCs w:val="24"/>
        </w:rPr>
        <w:t>_____________________________________________________________________________</w:t>
      </w:r>
    </w:p>
    <w:p w:rsidR="000652B8" w:rsidRPr="00C57793" w:rsidRDefault="000652B8" w:rsidP="000652B8">
      <w:pPr>
        <w:spacing w:after="0" w:line="240" w:lineRule="auto"/>
        <w:jc w:val="center"/>
        <w:rPr>
          <w:rFonts w:ascii="Times New Roman" w:hAnsi="Times New Roman" w:cs="Times New Roman"/>
          <w:sz w:val="20"/>
          <w:szCs w:val="20"/>
        </w:rPr>
      </w:pPr>
      <w:r w:rsidRPr="00C57793">
        <w:rPr>
          <w:rFonts w:ascii="Times New Roman" w:hAnsi="Times New Roman" w:cs="Times New Roman"/>
          <w:sz w:val="20"/>
          <w:szCs w:val="20"/>
        </w:rPr>
        <w:t>(наименование выборного органа первичной профорганизации)</w:t>
      </w:r>
    </w:p>
    <w:p w:rsidR="000652B8" w:rsidRPr="002E4000" w:rsidRDefault="003B3B12" w:rsidP="000652B8">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п</w:t>
      </w:r>
      <w:r w:rsidR="000652B8" w:rsidRPr="003B3B12">
        <w:rPr>
          <w:rFonts w:ascii="Times New Roman" w:hAnsi="Times New Roman" w:cs="Times New Roman"/>
          <w:sz w:val="28"/>
          <w:szCs w:val="28"/>
        </w:rPr>
        <w:t>о проекту</w:t>
      </w:r>
      <w:r w:rsidR="000652B8" w:rsidRPr="002E4000">
        <w:rPr>
          <w:rFonts w:ascii="Times New Roman" w:hAnsi="Times New Roman" w:cs="Times New Roman"/>
          <w:sz w:val="24"/>
          <w:szCs w:val="24"/>
        </w:rPr>
        <w:t>________________________________________________________________</w:t>
      </w:r>
    </w:p>
    <w:p w:rsidR="000652B8" w:rsidRPr="00C57793" w:rsidRDefault="000652B8" w:rsidP="000652B8">
      <w:pPr>
        <w:spacing w:after="0" w:line="240" w:lineRule="auto"/>
        <w:jc w:val="center"/>
        <w:rPr>
          <w:rFonts w:ascii="Times New Roman" w:hAnsi="Times New Roman" w:cs="Times New Roman"/>
          <w:sz w:val="20"/>
          <w:szCs w:val="20"/>
        </w:rPr>
      </w:pPr>
      <w:r w:rsidRPr="00C57793">
        <w:rPr>
          <w:rFonts w:ascii="Times New Roman" w:hAnsi="Times New Roman" w:cs="Times New Roman"/>
          <w:sz w:val="20"/>
          <w:szCs w:val="20"/>
        </w:rPr>
        <w:t xml:space="preserve">(наименование проекта </w:t>
      </w:r>
      <w:r w:rsidR="003B3B12">
        <w:rPr>
          <w:rFonts w:ascii="Times New Roman" w:hAnsi="Times New Roman" w:cs="Times New Roman"/>
          <w:sz w:val="20"/>
          <w:szCs w:val="20"/>
        </w:rPr>
        <w:t>локального нормативного акта</w:t>
      </w:r>
      <w:r w:rsidRPr="00C57793">
        <w:rPr>
          <w:rFonts w:ascii="Times New Roman" w:hAnsi="Times New Roman" w:cs="Times New Roman"/>
          <w:sz w:val="20"/>
          <w:szCs w:val="20"/>
        </w:rPr>
        <w:t>)</w:t>
      </w:r>
    </w:p>
    <w:p w:rsidR="000652B8" w:rsidRPr="003B3B12" w:rsidRDefault="000652B8" w:rsidP="000652B8">
      <w:pPr>
        <w:spacing w:after="0" w:line="240" w:lineRule="auto"/>
        <w:jc w:val="both"/>
        <w:rPr>
          <w:rFonts w:ascii="Times New Roman" w:hAnsi="Times New Roman" w:cs="Times New Roman"/>
          <w:sz w:val="28"/>
          <w:szCs w:val="28"/>
        </w:rPr>
      </w:pPr>
      <w:r w:rsidRPr="002E4000">
        <w:rPr>
          <w:rFonts w:ascii="Times New Roman" w:hAnsi="Times New Roman" w:cs="Times New Roman"/>
          <w:sz w:val="24"/>
          <w:szCs w:val="24"/>
        </w:rPr>
        <w:tab/>
      </w:r>
      <w:r w:rsidRPr="003B3B12">
        <w:rPr>
          <w:rFonts w:ascii="Times New Roman" w:hAnsi="Times New Roman" w:cs="Times New Roman"/>
          <w:sz w:val="28"/>
          <w:szCs w:val="28"/>
        </w:rPr>
        <w:t xml:space="preserve">Представленный работодателем проект </w:t>
      </w:r>
      <w:r w:rsidR="003B3B12" w:rsidRPr="003B3B12">
        <w:rPr>
          <w:rFonts w:ascii="Times New Roman" w:hAnsi="Times New Roman" w:cs="Times New Roman"/>
          <w:sz w:val="28"/>
          <w:szCs w:val="28"/>
        </w:rPr>
        <w:t xml:space="preserve">локального нормативного акта </w:t>
      </w:r>
      <w:r w:rsidRPr="003B3B12">
        <w:rPr>
          <w:rFonts w:ascii="Times New Roman" w:hAnsi="Times New Roman" w:cs="Times New Roman"/>
          <w:sz w:val="28"/>
          <w:szCs w:val="28"/>
        </w:rPr>
        <w:t>в соответствии с</w:t>
      </w:r>
      <w:r w:rsidR="003B3B12" w:rsidRPr="003B3B12">
        <w:rPr>
          <w:rFonts w:ascii="Times New Roman" w:hAnsi="Times New Roman" w:cs="Times New Roman"/>
          <w:sz w:val="28"/>
          <w:szCs w:val="28"/>
        </w:rPr>
        <w:t>о ст.</w:t>
      </w:r>
      <w:r w:rsidRPr="003B3B12">
        <w:rPr>
          <w:rFonts w:ascii="Times New Roman" w:hAnsi="Times New Roman" w:cs="Times New Roman"/>
          <w:sz w:val="28"/>
          <w:szCs w:val="28"/>
        </w:rPr>
        <w:t xml:space="preserve"> 3</w:t>
      </w:r>
      <w:r w:rsidR="003B3B12" w:rsidRPr="003B3B12">
        <w:rPr>
          <w:rFonts w:ascii="Times New Roman" w:hAnsi="Times New Roman" w:cs="Times New Roman"/>
          <w:sz w:val="28"/>
          <w:szCs w:val="28"/>
        </w:rPr>
        <w:t>72</w:t>
      </w:r>
      <w:r w:rsidRPr="003B3B12">
        <w:rPr>
          <w:rFonts w:ascii="Times New Roman" w:hAnsi="Times New Roman" w:cs="Times New Roman"/>
          <w:sz w:val="28"/>
          <w:szCs w:val="28"/>
        </w:rPr>
        <w:t xml:space="preserve"> Трудового кодекса РФ и приложенные к нему документы подтверждают (не подтверждают) правомерность его принятия.</w:t>
      </w:r>
    </w:p>
    <w:p w:rsidR="000652B8" w:rsidRPr="003B3B12" w:rsidRDefault="000652B8" w:rsidP="000652B8">
      <w:pPr>
        <w:spacing w:after="0" w:line="240" w:lineRule="auto"/>
        <w:jc w:val="both"/>
        <w:rPr>
          <w:rFonts w:ascii="Times New Roman" w:hAnsi="Times New Roman" w:cs="Times New Roman"/>
          <w:sz w:val="28"/>
          <w:szCs w:val="28"/>
        </w:rPr>
      </w:pPr>
      <w:r w:rsidRPr="004F6ACF">
        <w:rPr>
          <w:rFonts w:ascii="Times New Roman" w:hAnsi="Times New Roman" w:cs="Times New Roman"/>
          <w:sz w:val="32"/>
          <w:szCs w:val="32"/>
        </w:rPr>
        <w:tab/>
      </w:r>
      <w:r w:rsidRPr="003B3B12">
        <w:rPr>
          <w:rFonts w:ascii="Times New Roman" w:hAnsi="Times New Roman" w:cs="Times New Roman"/>
          <w:sz w:val="28"/>
          <w:szCs w:val="28"/>
        </w:rPr>
        <w:t xml:space="preserve">Проект </w:t>
      </w:r>
      <w:r w:rsidR="003B3B12" w:rsidRPr="003B3B12">
        <w:rPr>
          <w:rFonts w:ascii="Times New Roman" w:hAnsi="Times New Roman" w:cs="Times New Roman"/>
          <w:sz w:val="28"/>
          <w:szCs w:val="28"/>
        </w:rPr>
        <w:t xml:space="preserve">локального нормативного акта </w:t>
      </w:r>
      <w:r w:rsidRPr="003B3B12">
        <w:rPr>
          <w:rFonts w:ascii="Times New Roman" w:hAnsi="Times New Roman" w:cs="Times New Roman"/>
          <w:sz w:val="28"/>
          <w:szCs w:val="28"/>
        </w:rPr>
        <w:t>соответствует (не соответствует) требованиям, установленным Трудовым кодексом РФ, иным нормативным правовым актам, содержащим нормы трудового права, коллективного договора, не нарушает (нарушает) условий трудового договора работника.</w:t>
      </w:r>
    </w:p>
    <w:p w:rsidR="000652B8" w:rsidRPr="003B3B12" w:rsidRDefault="000652B8" w:rsidP="000652B8">
      <w:pPr>
        <w:spacing w:after="0" w:line="240" w:lineRule="auto"/>
        <w:jc w:val="both"/>
        <w:rPr>
          <w:rFonts w:ascii="Times New Roman" w:hAnsi="Times New Roman" w:cs="Times New Roman"/>
          <w:sz w:val="28"/>
          <w:szCs w:val="28"/>
        </w:rPr>
      </w:pPr>
      <w:r w:rsidRPr="003B3B12">
        <w:rPr>
          <w:rFonts w:ascii="Times New Roman" w:hAnsi="Times New Roman" w:cs="Times New Roman"/>
          <w:sz w:val="28"/>
          <w:szCs w:val="28"/>
        </w:rPr>
        <w:tab/>
        <w:t xml:space="preserve">На основании изложенного _____________________________ считаем </w:t>
      </w:r>
    </w:p>
    <w:p w:rsidR="000652B8" w:rsidRPr="00C57793" w:rsidRDefault="000652B8" w:rsidP="000652B8">
      <w:pPr>
        <w:spacing w:after="0" w:line="240" w:lineRule="auto"/>
        <w:jc w:val="both"/>
        <w:rPr>
          <w:rFonts w:ascii="Times New Roman" w:hAnsi="Times New Roman" w:cs="Times New Roman"/>
          <w:sz w:val="20"/>
          <w:szCs w:val="20"/>
        </w:rPr>
      </w:pP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C57793">
        <w:rPr>
          <w:rFonts w:ascii="Times New Roman" w:hAnsi="Times New Roman" w:cs="Times New Roman"/>
          <w:sz w:val="20"/>
          <w:szCs w:val="20"/>
        </w:rPr>
        <w:t xml:space="preserve">             (наименование профоргана)</w:t>
      </w:r>
    </w:p>
    <w:p w:rsidR="000652B8" w:rsidRPr="003B3B12" w:rsidRDefault="000652B8" w:rsidP="003B3B12">
      <w:pPr>
        <w:spacing w:after="0" w:line="240" w:lineRule="auto"/>
        <w:jc w:val="both"/>
        <w:rPr>
          <w:rFonts w:ascii="Times New Roman" w:hAnsi="Times New Roman" w:cs="Times New Roman"/>
          <w:sz w:val="28"/>
          <w:szCs w:val="28"/>
        </w:rPr>
      </w:pPr>
      <w:r w:rsidRPr="003B3B12">
        <w:rPr>
          <w:rFonts w:ascii="Times New Roman" w:hAnsi="Times New Roman" w:cs="Times New Roman"/>
          <w:sz w:val="28"/>
          <w:szCs w:val="28"/>
        </w:rPr>
        <w:t xml:space="preserve">возможным (невозможным) принятие работодателем </w:t>
      </w:r>
      <w:r w:rsidR="003B3B12" w:rsidRPr="003B3B12">
        <w:rPr>
          <w:rFonts w:ascii="Times New Roman" w:hAnsi="Times New Roman" w:cs="Times New Roman"/>
          <w:sz w:val="28"/>
          <w:szCs w:val="28"/>
        </w:rPr>
        <w:t>локального нормативного акта</w:t>
      </w:r>
      <w:r w:rsidRPr="003B3B12">
        <w:rPr>
          <w:rFonts w:ascii="Times New Roman" w:hAnsi="Times New Roman" w:cs="Times New Roman"/>
          <w:sz w:val="28"/>
          <w:szCs w:val="28"/>
        </w:rPr>
        <w:t xml:space="preserve"> </w:t>
      </w:r>
      <w:r w:rsidR="003B3B12">
        <w:rPr>
          <w:rFonts w:ascii="Times New Roman" w:hAnsi="Times New Roman" w:cs="Times New Roman"/>
          <w:sz w:val="28"/>
          <w:szCs w:val="28"/>
        </w:rPr>
        <w:t>___________________________.</w:t>
      </w:r>
    </w:p>
    <w:p w:rsidR="000652B8" w:rsidRPr="003B3B12" w:rsidRDefault="000652B8" w:rsidP="000652B8">
      <w:pPr>
        <w:spacing w:after="0" w:line="240" w:lineRule="auto"/>
        <w:jc w:val="both"/>
        <w:rPr>
          <w:rFonts w:ascii="Times New Roman" w:hAnsi="Times New Roman" w:cs="Times New Roman"/>
          <w:sz w:val="28"/>
          <w:szCs w:val="28"/>
        </w:rPr>
      </w:pPr>
    </w:p>
    <w:p w:rsidR="000652B8" w:rsidRPr="002E4000" w:rsidRDefault="000652B8" w:rsidP="000652B8">
      <w:pPr>
        <w:spacing w:after="0" w:line="240" w:lineRule="auto"/>
        <w:jc w:val="both"/>
        <w:rPr>
          <w:rFonts w:ascii="Times New Roman" w:hAnsi="Times New Roman" w:cs="Times New Roman"/>
          <w:sz w:val="24"/>
          <w:szCs w:val="24"/>
        </w:rPr>
      </w:pPr>
      <w:r w:rsidRPr="003B3B12">
        <w:rPr>
          <w:rFonts w:ascii="Times New Roman" w:hAnsi="Times New Roman" w:cs="Times New Roman"/>
          <w:sz w:val="28"/>
          <w:szCs w:val="28"/>
        </w:rPr>
        <w:t>Председатель профоргана___________</w:t>
      </w:r>
      <w:r w:rsidRPr="002E4000">
        <w:rPr>
          <w:rFonts w:ascii="Times New Roman" w:hAnsi="Times New Roman" w:cs="Times New Roman"/>
          <w:sz w:val="24"/>
          <w:szCs w:val="24"/>
        </w:rPr>
        <w:t xml:space="preserve">   ________________________________</w:t>
      </w:r>
    </w:p>
    <w:p w:rsidR="000652B8" w:rsidRPr="00C57793" w:rsidRDefault="000652B8" w:rsidP="000652B8">
      <w:pPr>
        <w:spacing w:after="0" w:line="240" w:lineRule="auto"/>
        <w:jc w:val="both"/>
        <w:rPr>
          <w:rFonts w:ascii="Times New Roman" w:hAnsi="Times New Roman" w:cs="Times New Roman"/>
          <w:sz w:val="20"/>
          <w:szCs w:val="20"/>
        </w:rPr>
      </w:pP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C5779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57793">
        <w:rPr>
          <w:rFonts w:ascii="Times New Roman" w:hAnsi="Times New Roman" w:cs="Times New Roman"/>
          <w:sz w:val="20"/>
          <w:szCs w:val="20"/>
        </w:rPr>
        <w:t xml:space="preserve">  (подпись, печать)</w:t>
      </w:r>
      <w:r w:rsidRPr="00C57793">
        <w:rPr>
          <w:rFonts w:ascii="Times New Roman" w:hAnsi="Times New Roman" w:cs="Times New Roman"/>
          <w:sz w:val="20"/>
          <w:szCs w:val="20"/>
        </w:rPr>
        <w:tab/>
      </w:r>
      <w:r w:rsidRPr="00C57793">
        <w:rPr>
          <w:rFonts w:ascii="Times New Roman" w:hAnsi="Times New Roman" w:cs="Times New Roman"/>
          <w:sz w:val="20"/>
          <w:szCs w:val="20"/>
        </w:rPr>
        <w:tab/>
        <w:t xml:space="preserve">                    (Ф.И.О.)</w:t>
      </w:r>
    </w:p>
    <w:p w:rsidR="000652B8" w:rsidRDefault="000652B8" w:rsidP="000652B8">
      <w:pPr>
        <w:spacing w:after="0" w:line="240" w:lineRule="auto"/>
        <w:jc w:val="both"/>
        <w:rPr>
          <w:rFonts w:ascii="Times New Roman" w:hAnsi="Times New Roman" w:cs="Times New Roman"/>
          <w:sz w:val="28"/>
          <w:szCs w:val="28"/>
        </w:rPr>
      </w:pPr>
    </w:p>
    <w:p w:rsidR="000652B8" w:rsidRPr="003B3B12" w:rsidRDefault="000652B8" w:rsidP="000652B8">
      <w:pPr>
        <w:spacing w:after="0" w:line="240" w:lineRule="auto"/>
        <w:jc w:val="both"/>
        <w:rPr>
          <w:rFonts w:ascii="Times New Roman" w:hAnsi="Times New Roman" w:cs="Times New Roman"/>
          <w:sz w:val="28"/>
          <w:szCs w:val="28"/>
        </w:rPr>
      </w:pPr>
      <w:r w:rsidRPr="003B3B12">
        <w:rPr>
          <w:rFonts w:ascii="Times New Roman" w:hAnsi="Times New Roman" w:cs="Times New Roman"/>
          <w:sz w:val="28"/>
          <w:szCs w:val="28"/>
        </w:rPr>
        <w:t>Мотивированное мнение профоргана ________________________________ от «___» __________20_ получил(а) ____________________________________</w:t>
      </w:r>
      <w:r w:rsidR="003B3B12">
        <w:rPr>
          <w:rFonts w:ascii="Times New Roman" w:hAnsi="Times New Roman" w:cs="Times New Roman"/>
          <w:sz w:val="28"/>
          <w:szCs w:val="28"/>
        </w:rPr>
        <w:t>_</w:t>
      </w:r>
    </w:p>
    <w:p w:rsidR="000652B8" w:rsidRPr="00C57793" w:rsidRDefault="000652B8" w:rsidP="000652B8">
      <w:pPr>
        <w:spacing w:after="0" w:line="240" w:lineRule="auto"/>
        <w:jc w:val="both"/>
        <w:rPr>
          <w:rFonts w:ascii="Times New Roman" w:hAnsi="Times New Roman" w:cs="Times New Roman"/>
          <w:sz w:val="20"/>
          <w:szCs w:val="20"/>
        </w:rPr>
      </w:pP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2E4000">
        <w:rPr>
          <w:rFonts w:ascii="Times New Roman" w:hAnsi="Times New Roman" w:cs="Times New Roman"/>
          <w:sz w:val="24"/>
          <w:szCs w:val="24"/>
        </w:rPr>
        <w:tab/>
        <w:t xml:space="preserve">        </w:t>
      </w:r>
      <w:r w:rsidRPr="00C57793">
        <w:rPr>
          <w:rFonts w:ascii="Times New Roman" w:hAnsi="Times New Roman" w:cs="Times New Roman"/>
          <w:sz w:val="20"/>
          <w:szCs w:val="20"/>
        </w:rPr>
        <w:t>(Ф.И.О. представителя работодателя)</w:t>
      </w:r>
    </w:p>
    <w:p w:rsidR="000652B8" w:rsidRPr="002E4000" w:rsidRDefault="000652B8" w:rsidP="000652B8">
      <w:pPr>
        <w:spacing w:after="0" w:line="240" w:lineRule="auto"/>
        <w:jc w:val="both"/>
        <w:rPr>
          <w:rFonts w:ascii="Times New Roman" w:hAnsi="Times New Roman" w:cs="Times New Roman"/>
          <w:sz w:val="24"/>
          <w:szCs w:val="24"/>
        </w:rPr>
      </w:pPr>
      <w:r w:rsidRPr="002E4000">
        <w:rPr>
          <w:rFonts w:ascii="Times New Roman" w:hAnsi="Times New Roman" w:cs="Times New Roman"/>
          <w:sz w:val="24"/>
          <w:szCs w:val="24"/>
        </w:rPr>
        <w:t>«_____» ____________20_ г. ____________________</w:t>
      </w:r>
      <w:r w:rsidR="003B3B12">
        <w:rPr>
          <w:rFonts w:ascii="Times New Roman" w:hAnsi="Times New Roman" w:cs="Times New Roman"/>
          <w:sz w:val="24"/>
          <w:szCs w:val="24"/>
        </w:rPr>
        <w:t>__________</w:t>
      </w:r>
    </w:p>
    <w:p w:rsidR="000652B8" w:rsidRPr="00C57793" w:rsidRDefault="000652B8" w:rsidP="000652B8">
      <w:pPr>
        <w:spacing w:after="0" w:line="240" w:lineRule="auto"/>
        <w:jc w:val="both"/>
        <w:rPr>
          <w:rFonts w:ascii="Times New Roman" w:hAnsi="Times New Roman" w:cs="Times New Roman"/>
          <w:sz w:val="20"/>
          <w:szCs w:val="20"/>
        </w:rPr>
      </w:pP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2E4000">
        <w:rPr>
          <w:rFonts w:ascii="Times New Roman" w:hAnsi="Times New Roman" w:cs="Times New Roman"/>
          <w:sz w:val="24"/>
          <w:szCs w:val="24"/>
        </w:rPr>
        <w:tab/>
        <w:t xml:space="preserve">         </w:t>
      </w:r>
      <w:r w:rsidRPr="00C57793">
        <w:rPr>
          <w:rFonts w:ascii="Times New Roman" w:hAnsi="Times New Roman" w:cs="Times New Roman"/>
          <w:sz w:val="20"/>
          <w:szCs w:val="20"/>
        </w:rPr>
        <w:t>(подпись)</w:t>
      </w:r>
    </w:p>
    <w:sectPr w:rsidR="000652B8" w:rsidRPr="00C57793" w:rsidSect="00BE3477">
      <w:footerReference w:type="default" r:id="rId11"/>
      <w:pgSz w:w="11906" w:h="16838"/>
      <w:pgMar w:top="1134" w:right="99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C49" w:rsidRDefault="00D65C49" w:rsidP="003168CE">
      <w:pPr>
        <w:spacing w:after="0" w:line="240" w:lineRule="auto"/>
      </w:pPr>
      <w:r>
        <w:separator/>
      </w:r>
    </w:p>
  </w:endnote>
  <w:endnote w:type="continuationSeparator" w:id="0">
    <w:p w:rsidR="00D65C49" w:rsidRDefault="00D65C49" w:rsidP="00316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019146"/>
      <w:docPartObj>
        <w:docPartGallery w:val="Page Numbers (Bottom of Page)"/>
        <w:docPartUnique/>
      </w:docPartObj>
    </w:sdtPr>
    <w:sdtEndPr>
      <w:rPr>
        <w:rFonts w:ascii="Times New Roman" w:hAnsi="Times New Roman" w:cs="Times New Roman"/>
        <w:sz w:val="20"/>
        <w:szCs w:val="20"/>
      </w:rPr>
    </w:sdtEndPr>
    <w:sdtContent>
      <w:p w:rsidR="005B4148" w:rsidRPr="003168CE" w:rsidRDefault="005B4148">
        <w:pPr>
          <w:pStyle w:val="a7"/>
          <w:jc w:val="right"/>
          <w:rPr>
            <w:rFonts w:ascii="Times New Roman" w:hAnsi="Times New Roman" w:cs="Times New Roman"/>
            <w:sz w:val="20"/>
            <w:szCs w:val="20"/>
          </w:rPr>
        </w:pPr>
        <w:r w:rsidRPr="003168CE">
          <w:rPr>
            <w:rFonts w:ascii="Times New Roman" w:hAnsi="Times New Roman" w:cs="Times New Roman"/>
            <w:sz w:val="20"/>
            <w:szCs w:val="20"/>
          </w:rPr>
          <w:fldChar w:fldCharType="begin"/>
        </w:r>
        <w:r w:rsidRPr="003168CE">
          <w:rPr>
            <w:rFonts w:ascii="Times New Roman" w:hAnsi="Times New Roman" w:cs="Times New Roman"/>
            <w:sz w:val="20"/>
            <w:szCs w:val="20"/>
          </w:rPr>
          <w:instrText>PAGE   \* MERGEFORMAT</w:instrText>
        </w:r>
        <w:r w:rsidRPr="003168CE">
          <w:rPr>
            <w:rFonts w:ascii="Times New Roman" w:hAnsi="Times New Roman" w:cs="Times New Roman"/>
            <w:sz w:val="20"/>
            <w:szCs w:val="20"/>
          </w:rPr>
          <w:fldChar w:fldCharType="separate"/>
        </w:r>
        <w:r w:rsidR="003B3B12">
          <w:rPr>
            <w:rFonts w:ascii="Times New Roman" w:hAnsi="Times New Roman" w:cs="Times New Roman"/>
            <w:noProof/>
            <w:sz w:val="20"/>
            <w:szCs w:val="20"/>
          </w:rPr>
          <w:t>10</w:t>
        </w:r>
        <w:r w:rsidRPr="003168CE">
          <w:rPr>
            <w:rFonts w:ascii="Times New Roman" w:hAnsi="Times New Roman" w:cs="Times New Roman"/>
            <w:sz w:val="20"/>
            <w:szCs w:val="20"/>
          </w:rPr>
          <w:fldChar w:fldCharType="end"/>
        </w:r>
      </w:p>
    </w:sdtContent>
  </w:sdt>
  <w:p w:rsidR="005B4148" w:rsidRDefault="005B414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C49" w:rsidRDefault="00D65C49" w:rsidP="003168CE">
      <w:pPr>
        <w:spacing w:after="0" w:line="240" w:lineRule="auto"/>
      </w:pPr>
      <w:r>
        <w:separator/>
      </w:r>
    </w:p>
  </w:footnote>
  <w:footnote w:type="continuationSeparator" w:id="0">
    <w:p w:rsidR="00D65C49" w:rsidRDefault="00D65C49" w:rsidP="003168CE">
      <w:pPr>
        <w:spacing w:after="0" w:line="240" w:lineRule="auto"/>
      </w:pPr>
      <w:r>
        <w:continuationSeparator/>
      </w:r>
    </w:p>
  </w:footnote>
  <w:footnote w:id="1">
    <w:p w:rsidR="00CE586A" w:rsidRPr="00E621D6" w:rsidRDefault="00CE586A">
      <w:pPr>
        <w:pStyle w:val="ac"/>
        <w:rPr>
          <w:rFonts w:ascii="Times New Roman" w:hAnsi="Times New Roman" w:cs="Times New Roman"/>
          <w:sz w:val="24"/>
          <w:szCs w:val="24"/>
        </w:rPr>
      </w:pPr>
      <w:r w:rsidRPr="00E621D6">
        <w:rPr>
          <w:rStyle w:val="ae"/>
          <w:rFonts w:ascii="Times New Roman" w:hAnsi="Times New Roman" w:cs="Times New Roman"/>
          <w:sz w:val="24"/>
          <w:szCs w:val="24"/>
        </w:rPr>
        <w:footnoteRef/>
      </w:r>
      <w:r w:rsidRPr="00E621D6">
        <w:rPr>
          <w:rFonts w:ascii="Times New Roman" w:hAnsi="Times New Roman" w:cs="Times New Roman"/>
          <w:sz w:val="24"/>
          <w:szCs w:val="24"/>
        </w:rPr>
        <w:t xml:space="preserve"> </w:t>
      </w:r>
      <w:r w:rsidR="00E621D6">
        <w:rPr>
          <w:rFonts w:ascii="Times New Roman" w:hAnsi="Times New Roman" w:cs="Times New Roman"/>
          <w:sz w:val="24"/>
          <w:szCs w:val="24"/>
        </w:rPr>
        <w:t>д</w:t>
      </w:r>
      <w:r w:rsidRPr="00E621D6">
        <w:rPr>
          <w:rFonts w:ascii="Times New Roman" w:hAnsi="Times New Roman" w:cs="Times New Roman"/>
          <w:sz w:val="24"/>
          <w:szCs w:val="24"/>
        </w:rPr>
        <w:t>алее - представительный орган работников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7D98"/>
    <w:multiLevelType w:val="singleLevel"/>
    <w:tmpl w:val="11BE0D1A"/>
    <w:lvl w:ilvl="0">
      <w:start w:val="1"/>
      <w:numFmt w:val="bullet"/>
      <w:lvlText w:val="-"/>
      <w:lvlJc w:val="left"/>
      <w:pPr>
        <w:tabs>
          <w:tab w:val="num" w:pos="1080"/>
        </w:tabs>
        <w:ind w:left="1080" w:hanging="360"/>
      </w:pPr>
      <w:rPr>
        <w:rFonts w:ascii="Times New Roman" w:hAnsi="Times New Roman" w:hint="default"/>
      </w:rPr>
    </w:lvl>
  </w:abstractNum>
  <w:abstractNum w:abstractNumId="1" w15:restartNumberingAfterBreak="0">
    <w:nsid w:val="06866F39"/>
    <w:multiLevelType w:val="hybridMultilevel"/>
    <w:tmpl w:val="3D10F7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467425"/>
    <w:multiLevelType w:val="hybridMultilevel"/>
    <w:tmpl w:val="DEDE92F2"/>
    <w:lvl w:ilvl="0" w:tplc="F3581340">
      <w:start w:val="1"/>
      <w:numFmt w:val="upperRoman"/>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12A6D66"/>
    <w:multiLevelType w:val="multilevel"/>
    <w:tmpl w:val="FAF881A2"/>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E5461"/>
    <w:multiLevelType w:val="hybridMultilevel"/>
    <w:tmpl w:val="5DE470E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69CC0FE4"/>
    <w:multiLevelType w:val="hybridMultilevel"/>
    <w:tmpl w:val="1BBEC5B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77D91B93"/>
    <w:multiLevelType w:val="multilevel"/>
    <w:tmpl w:val="3D46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2ADB"/>
    <w:rsid w:val="00001B18"/>
    <w:rsid w:val="00010784"/>
    <w:rsid w:val="00020BA0"/>
    <w:rsid w:val="00025A4F"/>
    <w:rsid w:val="00031580"/>
    <w:rsid w:val="00035861"/>
    <w:rsid w:val="000376B5"/>
    <w:rsid w:val="000467CB"/>
    <w:rsid w:val="0005013B"/>
    <w:rsid w:val="0005078D"/>
    <w:rsid w:val="00055002"/>
    <w:rsid w:val="000652B8"/>
    <w:rsid w:val="000735A8"/>
    <w:rsid w:val="00085CD6"/>
    <w:rsid w:val="00085F7E"/>
    <w:rsid w:val="00086538"/>
    <w:rsid w:val="000A3684"/>
    <w:rsid w:val="000A460A"/>
    <w:rsid w:val="000B40CF"/>
    <w:rsid w:val="000B4D6B"/>
    <w:rsid w:val="000B5B34"/>
    <w:rsid w:val="000B71BA"/>
    <w:rsid w:val="000B7C9D"/>
    <w:rsid w:val="000C1EC1"/>
    <w:rsid w:val="000C398B"/>
    <w:rsid w:val="000C5438"/>
    <w:rsid w:val="000D142D"/>
    <w:rsid w:val="000D7B25"/>
    <w:rsid w:val="000E0CB8"/>
    <w:rsid w:val="000E0F20"/>
    <w:rsid w:val="000E296C"/>
    <w:rsid w:val="000F0F4A"/>
    <w:rsid w:val="000F2636"/>
    <w:rsid w:val="00106DC5"/>
    <w:rsid w:val="001120D6"/>
    <w:rsid w:val="00113DD3"/>
    <w:rsid w:val="001149C5"/>
    <w:rsid w:val="001223EC"/>
    <w:rsid w:val="00123B01"/>
    <w:rsid w:val="00125B5A"/>
    <w:rsid w:val="00127B88"/>
    <w:rsid w:val="00134BB6"/>
    <w:rsid w:val="001415DC"/>
    <w:rsid w:val="00142E2C"/>
    <w:rsid w:val="00157F61"/>
    <w:rsid w:val="001734B2"/>
    <w:rsid w:val="00173FB6"/>
    <w:rsid w:val="00176D6A"/>
    <w:rsid w:val="0018686E"/>
    <w:rsid w:val="00190C30"/>
    <w:rsid w:val="00190F2E"/>
    <w:rsid w:val="001A5E0F"/>
    <w:rsid w:val="001B3DFF"/>
    <w:rsid w:val="001C2338"/>
    <w:rsid w:val="001C3082"/>
    <w:rsid w:val="001D4F3D"/>
    <w:rsid w:val="001D707B"/>
    <w:rsid w:val="001E1805"/>
    <w:rsid w:val="00205370"/>
    <w:rsid w:val="00206044"/>
    <w:rsid w:val="00207665"/>
    <w:rsid w:val="00211C92"/>
    <w:rsid w:val="002127EC"/>
    <w:rsid w:val="002262FB"/>
    <w:rsid w:val="00231222"/>
    <w:rsid w:val="0023471A"/>
    <w:rsid w:val="00235C82"/>
    <w:rsid w:val="002403AD"/>
    <w:rsid w:val="00244A8A"/>
    <w:rsid w:val="00246318"/>
    <w:rsid w:val="0025701E"/>
    <w:rsid w:val="00287D84"/>
    <w:rsid w:val="0029399C"/>
    <w:rsid w:val="00293CE1"/>
    <w:rsid w:val="002A1111"/>
    <w:rsid w:val="002B48B3"/>
    <w:rsid w:val="002C285D"/>
    <w:rsid w:val="002D2A16"/>
    <w:rsid w:val="002E162C"/>
    <w:rsid w:val="002E3595"/>
    <w:rsid w:val="002E4B06"/>
    <w:rsid w:val="002E6DA3"/>
    <w:rsid w:val="002E75C0"/>
    <w:rsid w:val="002E7831"/>
    <w:rsid w:val="003005E0"/>
    <w:rsid w:val="003009B6"/>
    <w:rsid w:val="00310DC9"/>
    <w:rsid w:val="00312DB7"/>
    <w:rsid w:val="003168CE"/>
    <w:rsid w:val="00316E0F"/>
    <w:rsid w:val="00321774"/>
    <w:rsid w:val="00324E2F"/>
    <w:rsid w:val="00330585"/>
    <w:rsid w:val="00331192"/>
    <w:rsid w:val="0033152B"/>
    <w:rsid w:val="003363F0"/>
    <w:rsid w:val="0033682C"/>
    <w:rsid w:val="00346D56"/>
    <w:rsid w:val="00347E41"/>
    <w:rsid w:val="00351357"/>
    <w:rsid w:val="00362ABD"/>
    <w:rsid w:val="0036346B"/>
    <w:rsid w:val="00366706"/>
    <w:rsid w:val="0037139E"/>
    <w:rsid w:val="003767E8"/>
    <w:rsid w:val="00376813"/>
    <w:rsid w:val="00383C32"/>
    <w:rsid w:val="003902FE"/>
    <w:rsid w:val="003969CC"/>
    <w:rsid w:val="003A137E"/>
    <w:rsid w:val="003A238F"/>
    <w:rsid w:val="003A41CF"/>
    <w:rsid w:val="003A7415"/>
    <w:rsid w:val="003B0A95"/>
    <w:rsid w:val="003B3B12"/>
    <w:rsid w:val="003B5D09"/>
    <w:rsid w:val="003B70A6"/>
    <w:rsid w:val="003C6A07"/>
    <w:rsid w:val="003D25C9"/>
    <w:rsid w:val="003D29F9"/>
    <w:rsid w:val="003D40AA"/>
    <w:rsid w:val="003D5365"/>
    <w:rsid w:val="003D6B19"/>
    <w:rsid w:val="003E1526"/>
    <w:rsid w:val="003E1DDF"/>
    <w:rsid w:val="003E5532"/>
    <w:rsid w:val="003E6E54"/>
    <w:rsid w:val="003F0E92"/>
    <w:rsid w:val="003F3309"/>
    <w:rsid w:val="00404487"/>
    <w:rsid w:val="00404A6C"/>
    <w:rsid w:val="004168CD"/>
    <w:rsid w:val="00435C20"/>
    <w:rsid w:val="004515FA"/>
    <w:rsid w:val="0046055A"/>
    <w:rsid w:val="00470F48"/>
    <w:rsid w:val="00472A49"/>
    <w:rsid w:val="0048472D"/>
    <w:rsid w:val="00484A7B"/>
    <w:rsid w:val="0048545B"/>
    <w:rsid w:val="004A6EE4"/>
    <w:rsid w:val="004A7E1D"/>
    <w:rsid w:val="004B71A3"/>
    <w:rsid w:val="004D5459"/>
    <w:rsid w:val="004F4B83"/>
    <w:rsid w:val="005005C9"/>
    <w:rsid w:val="005028B0"/>
    <w:rsid w:val="0050361E"/>
    <w:rsid w:val="00507222"/>
    <w:rsid w:val="00507C35"/>
    <w:rsid w:val="005112F9"/>
    <w:rsid w:val="00521E49"/>
    <w:rsid w:val="00523ADA"/>
    <w:rsid w:val="0053083B"/>
    <w:rsid w:val="00533E3B"/>
    <w:rsid w:val="005375A8"/>
    <w:rsid w:val="00537A64"/>
    <w:rsid w:val="005441E7"/>
    <w:rsid w:val="00551CF6"/>
    <w:rsid w:val="00560023"/>
    <w:rsid w:val="0056794C"/>
    <w:rsid w:val="0057075D"/>
    <w:rsid w:val="00576092"/>
    <w:rsid w:val="0057713E"/>
    <w:rsid w:val="00580319"/>
    <w:rsid w:val="00595C83"/>
    <w:rsid w:val="005A19F0"/>
    <w:rsid w:val="005B0CA3"/>
    <w:rsid w:val="005B4148"/>
    <w:rsid w:val="005D1F40"/>
    <w:rsid w:val="005D2249"/>
    <w:rsid w:val="005F1BB2"/>
    <w:rsid w:val="005F255F"/>
    <w:rsid w:val="00613DFC"/>
    <w:rsid w:val="00614A8C"/>
    <w:rsid w:val="00623520"/>
    <w:rsid w:val="006272EF"/>
    <w:rsid w:val="006313F8"/>
    <w:rsid w:val="00636864"/>
    <w:rsid w:val="00640413"/>
    <w:rsid w:val="006541F1"/>
    <w:rsid w:val="0068412E"/>
    <w:rsid w:val="00684D78"/>
    <w:rsid w:val="00686293"/>
    <w:rsid w:val="006963EA"/>
    <w:rsid w:val="006A0B50"/>
    <w:rsid w:val="006A0FED"/>
    <w:rsid w:val="006A74A8"/>
    <w:rsid w:val="006A76E2"/>
    <w:rsid w:val="006B027C"/>
    <w:rsid w:val="006B37D0"/>
    <w:rsid w:val="006B481C"/>
    <w:rsid w:val="006B67E2"/>
    <w:rsid w:val="006C0AF5"/>
    <w:rsid w:val="006C1AD0"/>
    <w:rsid w:val="006E21C1"/>
    <w:rsid w:val="006E3D8C"/>
    <w:rsid w:val="006E64F5"/>
    <w:rsid w:val="006F6CC3"/>
    <w:rsid w:val="006F6DC3"/>
    <w:rsid w:val="006F7339"/>
    <w:rsid w:val="00704214"/>
    <w:rsid w:val="007053E7"/>
    <w:rsid w:val="00710E64"/>
    <w:rsid w:val="007115DC"/>
    <w:rsid w:val="00711C24"/>
    <w:rsid w:val="00714D72"/>
    <w:rsid w:val="00724854"/>
    <w:rsid w:val="007479E1"/>
    <w:rsid w:val="00753EF7"/>
    <w:rsid w:val="007660D4"/>
    <w:rsid w:val="00771B4F"/>
    <w:rsid w:val="00771F13"/>
    <w:rsid w:val="00774A3F"/>
    <w:rsid w:val="00781DEC"/>
    <w:rsid w:val="00791E1C"/>
    <w:rsid w:val="007957E6"/>
    <w:rsid w:val="007A1770"/>
    <w:rsid w:val="007B1CA6"/>
    <w:rsid w:val="007B1EB0"/>
    <w:rsid w:val="007C0C2F"/>
    <w:rsid w:val="007C1982"/>
    <w:rsid w:val="007D685B"/>
    <w:rsid w:val="007E1603"/>
    <w:rsid w:val="007E4CE5"/>
    <w:rsid w:val="007E7C83"/>
    <w:rsid w:val="007F2535"/>
    <w:rsid w:val="007F338B"/>
    <w:rsid w:val="007F60C9"/>
    <w:rsid w:val="007F7C3E"/>
    <w:rsid w:val="00803F55"/>
    <w:rsid w:val="0082747B"/>
    <w:rsid w:val="00833B64"/>
    <w:rsid w:val="00841B2F"/>
    <w:rsid w:val="00841EC8"/>
    <w:rsid w:val="0084515E"/>
    <w:rsid w:val="008463DE"/>
    <w:rsid w:val="00870A64"/>
    <w:rsid w:val="00874E8E"/>
    <w:rsid w:val="00875CE9"/>
    <w:rsid w:val="00875D4D"/>
    <w:rsid w:val="00875D92"/>
    <w:rsid w:val="0087608A"/>
    <w:rsid w:val="00876D2B"/>
    <w:rsid w:val="00885114"/>
    <w:rsid w:val="008A1B0B"/>
    <w:rsid w:val="008A5765"/>
    <w:rsid w:val="008B0050"/>
    <w:rsid w:val="008B27E6"/>
    <w:rsid w:val="008D18AC"/>
    <w:rsid w:val="008D1D67"/>
    <w:rsid w:val="008D5E23"/>
    <w:rsid w:val="00901C9E"/>
    <w:rsid w:val="0091499F"/>
    <w:rsid w:val="00940182"/>
    <w:rsid w:val="00940789"/>
    <w:rsid w:val="0094217A"/>
    <w:rsid w:val="0095016F"/>
    <w:rsid w:val="009637CE"/>
    <w:rsid w:val="0096736D"/>
    <w:rsid w:val="009739F8"/>
    <w:rsid w:val="00984F46"/>
    <w:rsid w:val="00990367"/>
    <w:rsid w:val="009912AF"/>
    <w:rsid w:val="00993927"/>
    <w:rsid w:val="009A2E93"/>
    <w:rsid w:val="009B1C32"/>
    <w:rsid w:val="009E1E4F"/>
    <w:rsid w:val="00A04C82"/>
    <w:rsid w:val="00A11354"/>
    <w:rsid w:val="00A12075"/>
    <w:rsid w:val="00A22395"/>
    <w:rsid w:val="00A33060"/>
    <w:rsid w:val="00A426AE"/>
    <w:rsid w:val="00A44CF2"/>
    <w:rsid w:val="00A51F1F"/>
    <w:rsid w:val="00A529CC"/>
    <w:rsid w:val="00A556FE"/>
    <w:rsid w:val="00A621C7"/>
    <w:rsid w:val="00A62FDB"/>
    <w:rsid w:val="00A64E14"/>
    <w:rsid w:val="00A72A33"/>
    <w:rsid w:val="00A949D3"/>
    <w:rsid w:val="00A94D96"/>
    <w:rsid w:val="00AA49F3"/>
    <w:rsid w:val="00AA4DD3"/>
    <w:rsid w:val="00AA615D"/>
    <w:rsid w:val="00AA7BDC"/>
    <w:rsid w:val="00AC1D5D"/>
    <w:rsid w:val="00AC2B7F"/>
    <w:rsid w:val="00AC2BA7"/>
    <w:rsid w:val="00AC393C"/>
    <w:rsid w:val="00AC5478"/>
    <w:rsid w:val="00AC7334"/>
    <w:rsid w:val="00AF1367"/>
    <w:rsid w:val="00AF5ACA"/>
    <w:rsid w:val="00B21F5B"/>
    <w:rsid w:val="00B23D78"/>
    <w:rsid w:val="00B25520"/>
    <w:rsid w:val="00B26C5D"/>
    <w:rsid w:val="00B377FA"/>
    <w:rsid w:val="00B41F8F"/>
    <w:rsid w:val="00B431FD"/>
    <w:rsid w:val="00B53256"/>
    <w:rsid w:val="00B57D0E"/>
    <w:rsid w:val="00B671CE"/>
    <w:rsid w:val="00B67781"/>
    <w:rsid w:val="00B70062"/>
    <w:rsid w:val="00B854E6"/>
    <w:rsid w:val="00B8620F"/>
    <w:rsid w:val="00BA4E74"/>
    <w:rsid w:val="00BC2E77"/>
    <w:rsid w:val="00BC615B"/>
    <w:rsid w:val="00BC7EB2"/>
    <w:rsid w:val="00BD21B9"/>
    <w:rsid w:val="00BE3477"/>
    <w:rsid w:val="00BF559E"/>
    <w:rsid w:val="00C03622"/>
    <w:rsid w:val="00C07A31"/>
    <w:rsid w:val="00C2322E"/>
    <w:rsid w:val="00C241C5"/>
    <w:rsid w:val="00C36C25"/>
    <w:rsid w:val="00C52D53"/>
    <w:rsid w:val="00C533E6"/>
    <w:rsid w:val="00C624CE"/>
    <w:rsid w:val="00C66E5A"/>
    <w:rsid w:val="00C67145"/>
    <w:rsid w:val="00C7435F"/>
    <w:rsid w:val="00C93A27"/>
    <w:rsid w:val="00CA18AD"/>
    <w:rsid w:val="00CA34C4"/>
    <w:rsid w:val="00CA5FB1"/>
    <w:rsid w:val="00CB1C77"/>
    <w:rsid w:val="00CE04CE"/>
    <w:rsid w:val="00CE4F36"/>
    <w:rsid w:val="00CE586A"/>
    <w:rsid w:val="00CE5DEA"/>
    <w:rsid w:val="00D11638"/>
    <w:rsid w:val="00D21D18"/>
    <w:rsid w:val="00D32098"/>
    <w:rsid w:val="00D40F51"/>
    <w:rsid w:val="00D42ADB"/>
    <w:rsid w:val="00D43DB4"/>
    <w:rsid w:val="00D5672F"/>
    <w:rsid w:val="00D65C49"/>
    <w:rsid w:val="00D74EBD"/>
    <w:rsid w:val="00D85DA0"/>
    <w:rsid w:val="00D954FD"/>
    <w:rsid w:val="00D97D53"/>
    <w:rsid w:val="00DB1A6A"/>
    <w:rsid w:val="00DC011E"/>
    <w:rsid w:val="00DC4525"/>
    <w:rsid w:val="00DD5C0D"/>
    <w:rsid w:val="00DF36FB"/>
    <w:rsid w:val="00E012C9"/>
    <w:rsid w:val="00E10DE7"/>
    <w:rsid w:val="00E225C2"/>
    <w:rsid w:val="00E30BE4"/>
    <w:rsid w:val="00E32D91"/>
    <w:rsid w:val="00E33A12"/>
    <w:rsid w:val="00E54CB1"/>
    <w:rsid w:val="00E5579A"/>
    <w:rsid w:val="00E56576"/>
    <w:rsid w:val="00E5757E"/>
    <w:rsid w:val="00E61494"/>
    <w:rsid w:val="00E621D6"/>
    <w:rsid w:val="00E70630"/>
    <w:rsid w:val="00E74FFB"/>
    <w:rsid w:val="00E759CC"/>
    <w:rsid w:val="00E8301F"/>
    <w:rsid w:val="00E837D2"/>
    <w:rsid w:val="00EA243B"/>
    <w:rsid w:val="00EA7942"/>
    <w:rsid w:val="00EB1DDB"/>
    <w:rsid w:val="00EB31F7"/>
    <w:rsid w:val="00EB4039"/>
    <w:rsid w:val="00EB499E"/>
    <w:rsid w:val="00EC1989"/>
    <w:rsid w:val="00ED44ED"/>
    <w:rsid w:val="00EF7C87"/>
    <w:rsid w:val="00F01F2A"/>
    <w:rsid w:val="00F066ED"/>
    <w:rsid w:val="00F13E6E"/>
    <w:rsid w:val="00F354F9"/>
    <w:rsid w:val="00F362AB"/>
    <w:rsid w:val="00F53323"/>
    <w:rsid w:val="00F550D5"/>
    <w:rsid w:val="00F566C2"/>
    <w:rsid w:val="00F60005"/>
    <w:rsid w:val="00F71B64"/>
    <w:rsid w:val="00F81148"/>
    <w:rsid w:val="00F9294C"/>
    <w:rsid w:val="00FA17B0"/>
    <w:rsid w:val="00FA558A"/>
    <w:rsid w:val="00FA5DB1"/>
    <w:rsid w:val="00FA7BFF"/>
    <w:rsid w:val="00FB11B9"/>
    <w:rsid w:val="00FB339F"/>
    <w:rsid w:val="00FB3F48"/>
    <w:rsid w:val="00FB7CF9"/>
    <w:rsid w:val="00FC0241"/>
    <w:rsid w:val="00FC4C23"/>
    <w:rsid w:val="00FC68A9"/>
    <w:rsid w:val="00FD174E"/>
    <w:rsid w:val="00FE3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9BF3ED-43EB-4216-96B2-849F5515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6C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F0E92"/>
    <w:pPr>
      <w:ind w:left="720"/>
      <w:contextualSpacing/>
    </w:pPr>
  </w:style>
  <w:style w:type="paragraph" w:styleId="a5">
    <w:name w:val="header"/>
    <w:basedOn w:val="a"/>
    <w:link w:val="a6"/>
    <w:uiPriority w:val="99"/>
    <w:unhideWhenUsed/>
    <w:rsid w:val="003168C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68CE"/>
  </w:style>
  <w:style w:type="paragraph" w:styleId="a7">
    <w:name w:val="footer"/>
    <w:basedOn w:val="a"/>
    <w:link w:val="a8"/>
    <w:uiPriority w:val="99"/>
    <w:unhideWhenUsed/>
    <w:rsid w:val="003168C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68CE"/>
  </w:style>
  <w:style w:type="character" w:styleId="a9">
    <w:name w:val="Hyperlink"/>
    <w:basedOn w:val="a0"/>
    <w:uiPriority w:val="99"/>
    <w:semiHidden/>
    <w:unhideWhenUsed/>
    <w:rsid w:val="008B27E6"/>
    <w:rPr>
      <w:color w:val="0000FF"/>
      <w:u w:val="single"/>
    </w:rPr>
  </w:style>
  <w:style w:type="paragraph" w:styleId="aa">
    <w:name w:val="Balloon Text"/>
    <w:basedOn w:val="a"/>
    <w:link w:val="ab"/>
    <w:uiPriority w:val="99"/>
    <w:semiHidden/>
    <w:unhideWhenUsed/>
    <w:rsid w:val="005005C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05C9"/>
    <w:rPr>
      <w:rFonts w:ascii="Tahoma" w:hAnsi="Tahoma" w:cs="Tahoma"/>
      <w:sz w:val="16"/>
      <w:szCs w:val="16"/>
    </w:rPr>
  </w:style>
  <w:style w:type="paragraph" w:styleId="ac">
    <w:name w:val="footnote text"/>
    <w:basedOn w:val="a"/>
    <w:link w:val="ad"/>
    <w:uiPriority w:val="99"/>
    <w:semiHidden/>
    <w:unhideWhenUsed/>
    <w:rsid w:val="00CE586A"/>
    <w:pPr>
      <w:spacing w:after="0" w:line="240" w:lineRule="auto"/>
    </w:pPr>
    <w:rPr>
      <w:sz w:val="20"/>
      <w:szCs w:val="20"/>
    </w:rPr>
  </w:style>
  <w:style w:type="character" w:customStyle="1" w:styleId="ad">
    <w:name w:val="Текст сноски Знак"/>
    <w:basedOn w:val="a0"/>
    <w:link w:val="ac"/>
    <w:uiPriority w:val="99"/>
    <w:semiHidden/>
    <w:rsid w:val="00CE586A"/>
    <w:rPr>
      <w:sz w:val="20"/>
      <w:szCs w:val="20"/>
    </w:rPr>
  </w:style>
  <w:style w:type="character" w:styleId="ae">
    <w:name w:val="footnote reference"/>
    <w:basedOn w:val="a0"/>
    <w:uiPriority w:val="99"/>
    <w:semiHidden/>
    <w:unhideWhenUsed/>
    <w:rsid w:val="00CE58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05606">
      <w:bodyDiv w:val="1"/>
      <w:marLeft w:val="0"/>
      <w:marRight w:val="0"/>
      <w:marTop w:val="0"/>
      <w:marBottom w:val="0"/>
      <w:divBdr>
        <w:top w:val="none" w:sz="0" w:space="0" w:color="auto"/>
        <w:left w:val="none" w:sz="0" w:space="0" w:color="auto"/>
        <w:bottom w:val="none" w:sz="0" w:space="0" w:color="auto"/>
        <w:right w:val="none" w:sz="0" w:space="0" w:color="auto"/>
      </w:divBdr>
    </w:div>
    <w:div w:id="995493625">
      <w:bodyDiv w:val="1"/>
      <w:marLeft w:val="0"/>
      <w:marRight w:val="0"/>
      <w:marTop w:val="0"/>
      <w:marBottom w:val="0"/>
      <w:divBdr>
        <w:top w:val="none" w:sz="0" w:space="0" w:color="auto"/>
        <w:left w:val="none" w:sz="0" w:space="0" w:color="auto"/>
        <w:bottom w:val="none" w:sz="0" w:space="0" w:color="auto"/>
        <w:right w:val="none" w:sz="0" w:space="0" w:color="auto"/>
      </w:divBdr>
    </w:div>
    <w:div w:id="1103380791">
      <w:bodyDiv w:val="1"/>
      <w:marLeft w:val="0"/>
      <w:marRight w:val="0"/>
      <w:marTop w:val="0"/>
      <w:marBottom w:val="0"/>
      <w:divBdr>
        <w:top w:val="none" w:sz="0" w:space="0" w:color="auto"/>
        <w:left w:val="none" w:sz="0" w:space="0" w:color="auto"/>
        <w:bottom w:val="none" w:sz="0" w:space="0" w:color="auto"/>
        <w:right w:val="none" w:sz="0" w:space="0" w:color="auto"/>
      </w:divBdr>
    </w:div>
    <w:div w:id="1115903307">
      <w:bodyDiv w:val="1"/>
      <w:marLeft w:val="0"/>
      <w:marRight w:val="0"/>
      <w:marTop w:val="0"/>
      <w:marBottom w:val="0"/>
      <w:divBdr>
        <w:top w:val="none" w:sz="0" w:space="0" w:color="auto"/>
        <w:left w:val="none" w:sz="0" w:space="0" w:color="auto"/>
        <w:bottom w:val="none" w:sz="0" w:space="0" w:color="auto"/>
        <w:right w:val="none" w:sz="0" w:space="0" w:color="auto"/>
      </w:divBdr>
    </w:div>
    <w:div w:id="1231766120">
      <w:bodyDiv w:val="1"/>
      <w:marLeft w:val="0"/>
      <w:marRight w:val="0"/>
      <w:marTop w:val="0"/>
      <w:marBottom w:val="0"/>
      <w:divBdr>
        <w:top w:val="none" w:sz="0" w:space="0" w:color="auto"/>
        <w:left w:val="none" w:sz="0" w:space="0" w:color="auto"/>
        <w:bottom w:val="none" w:sz="0" w:space="0" w:color="auto"/>
        <w:right w:val="none" w:sz="0" w:space="0" w:color="auto"/>
      </w:divBdr>
    </w:div>
    <w:div w:id="1776900791">
      <w:bodyDiv w:val="1"/>
      <w:marLeft w:val="0"/>
      <w:marRight w:val="0"/>
      <w:marTop w:val="0"/>
      <w:marBottom w:val="0"/>
      <w:divBdr>
        <w:top w:val="none" w:sz="0" w:space="0" w:color="auto"/>
        <w:left w:val="none" w:sz="0" w:space="0" w:color="auto"/>
        <w:bottom w:val="none" w:sz="0" w:space="0" w:color="auto"/>
        <w:right w:val="none" w:sz="0" w:space="0" w:color="auto"/>
      </w:divBdr>
    </w:div>
    <w:div w:id="210253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93897-C278-4EC5-9F0B-16E677CE6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2443</TotalTime>
  <Pages>11</Pages>
  <Words>2108</Words>
  <Characters>12019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MingaleevaGT</dc:creator>
  <cp:lastModifiedBy>Газизов Р.Р.</cp:lastModifiedBy>
  <cp:revision>248</cp:revision>
  <cp:lastPrinted>2017-11-24T10:35:00Z</cp:lastPrinted>
  <dcterms:created xsi:type="dcterms:W3CDTF">2017-11-27T07:23:00Z</dcterms:created>
  <dcterms:modified xsi:type="dcterms:W3CDTF">2018-05-24T09:47:00Z</dcterms:modified>
</cp:coreProperties>
</file>