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8E1" w:rsidRPr="00BA639D" w:rsidRDefault="007A1F9C" w:rsidP="00B528E1">
      <w:pPr>
        <w:suppressAutoHyphens w:val="0"/>
        <w:ind w:left="11766" w:right="-457"/>
        <w:jc w:val="both"/>
        <w:rPr>
          <w:lang w:eastAsia="ru-RU"/>
        </w:rPr>
      </w:pPr>
      <w:bookmarkStart w:id="0" w:name="_Hlk63084114"/>
      <w:r>
        <w:rPr>
          <w:lang w:eastAsia="ru-RU"/>
        </w:rPr>
        <w:t xml:space="preserve"> </w:t>
      </w:r>
      <w:r w:rsidR="00903637">
        <w:rPr>
          <w:lang w:eastAsia="ru-RU"/>
        </w:rPr>
        <w:t xml:space="preserve"> П</w:t>
      </w:r>
      <w:r w:rsidR="00B528E1" w:rsidRPr="00BA639D">
        <w:rPr>
          <w:lang w:eastAsia="ru-RU"/>
        </w:rPr>
        <w:t>риложение № 5</w:t>
      </w:r>
    </w:p>
    <w:p w:rsidR="00D4017E" w:rsidRDefault="00D4017E" w:rsidP="00D4017E">
      <w:pPr>
        <w:suppressAutoHyphens w:val="0"/>
        <w:ind w:left="11766" w:right="-457" w:hanging="426"/>
        <w:jc w:val="both"/>
      </w:pPr>
      <w:r>
        <w:t xml:space="preserve"> </w:t>
      </w:r>
      <w:r w:rsidR="007A1F9C">
        <w:t xml:space="preserve">  </w:t>
      </w:r>
      <w:r>
        <w:t xml:space="preserve">   </w:t>
      </w:r>
      <w:r w:rsidR="007A1F9C">
        <w:t xml:space="preserve"> </w:t>
      </w:r>
      <w:r>
        <w:t xml:space="preserve"> </w:t>
      </w:r>
      <w:r w:rsidR="00903637">
        <w:t xml:space="preserve"> </w:t>
      </w:r>
      <w:r w:rsidRPr="00237F7B">
        <w:t xml:space="preserve">к Положению о </w:t>
      </w:r>
      <w:r>
        <w:t xml:space="preserve">Республиканском </w:t>
      </w:r>
    </w:p>
    <w:p w:rsidR="00D4017E" w:rsidRDefault="00D4017E" w:rsidP="007A1F9C">
      <w:pPr>
        <w:suppressAutoHyphens w:val="0"/>
        <w:ind w:left="11766" w:right="-599" w:hanging="426"/>
        <w:jc w:val="both"/>
      </w:pPr>
      <w:r>
        <w:t xml:space="preserve">      </w:t>
      </w:r>
      <w:r w:rsidR="007A1F9C">
        <w:t xml:space="preserve">  </w:t>
      </w:r>
      <w:r>
        <w:t xml:space="preserve"> к</w:t>
      </w:r>
      <w:r w:rsidRPr="00237F7B">
        <w:t>онкурсе</w:t>
      </w:r>
      <w:r>
        <w:t xml:space="preserve"> </w:t>
      </w:r>
      <w:r w:rsidRPr="00237F7B">
        <w:t xml:space="preserve">«Лучший коллективный </w:t>
      </w:r>
    </w:p>
    <w:p w:rsidR="00D4017E" w:rsidRPr="00237F7B" w:rsidRDefault="00D4017E" w:rsidP="00D4017E">
      <w:pPr>
        <w:suppressAutoHyphens w:val="0"/>
        <w:ind w:left="11766" w:right="-457" w:hanging="426"/>
        <w:jc w:val="both"/>
      </w:pPr>
      <w:r>
        <w:t xml:space="preserve">     </w:t>
      </w:r>
      <w:r w:rsidR="007A1F9C">
        <w:t xml:space="preserve"> </w:t>
      </w:r>
      <w:r>
        <w:t xml:space="preserve">   </w:t>
      </w:r>
      <w:r w:rsidRPr="00237F7B">
        <w:t>договор»</w:t>
      </w:r>
    </w:p>
    <w:bookmarkEnd w:id="0"/>
    <w:p w:rsidR="00D4017E" w:rsidRDefault="00D4017E" w:rsidP="00DA2523">
      <w:pPr>
        <w:ind w:right="-316" w:firstLine="426"/>
        <w:jc w:val="center"/>
        <w:rPr>
          <w:b/>
          <w:sz w:val="26"/>
          <w:szCs w:val="26"/>
        </w:rPr>
      </w:pPr>
    </w:p>
    <w:p w:rsidR="00DA2523" w:rsidRPr="00BA639D" w:rsidRDefault="00C025CD" w:rsidP="00DA2523">
      <w:pPr>
        <w:ind w:right="-316" w:firstLine="426"/>
        <w:jc w:val="center"/>
        <w:rPr>
          <w:b/>
          <w:sz w:val="26"/>
          <w:szCs w:val="26"/>
          <w:lang w:eastAsia="ru-RU"/>
        </w:rPr>
      </w:pPr>
      <w:r w:rsidRPr="00BA639D">
        <w:rPr>
          <w:b/>
          <w:sz w:val="26"/>
          <w:szCs w:val="26"/>
        </w:rPr>
        <w:t>К</w:t>
      </w:r>
      <w:r w:rsidR="005357FC" w:rsidRPr="00BA639D">
        <w:rPr>
          <w:b/>
          <w:sz w:val="26"/>
          <w:szCs w:val="26"/>
        </w:rPr>
        <w:t>ритерии оценки</w:t>
      </w:r>
      <w:r w:rsidR="0067306D" w:rsidRPr="00BA639D">
        <w:rPr>
          <w:b/>
          <w:sz w:val="26"/>
          <w:szCs w:val="26"/>
        </w:rPr>
        <w:t xml:space="preserve"> выполнени</w:t>
      </w:r>
      <w:r w:rsidRPr="00BA639D">
        <w:rPr>
          <w:b/>
          <w:sz w:val="26"/>
          <w:szCs w:val="26"/>
        </w:rPr>
        <w:t>я</w:t>
      </w:r>
      <w:r w:rsidR="0067306D" w:rsidRPr="00BA639D">
        <w:rPr>
          <w:b/>
          <w:sz w:val="26"/>
          <w:szCs w:val="26"/>
        </w:rPr>
        <w:t xml:space="preserve"> </w:t>
      </w:r>
      <w:r w:rsidR="00DA2523" w:rsidRPr="00BA639D">
        <w:rPr>
          <w:b/>
          <w:sz w:val="26"/>
          <w:szCs w:val="26"/>
        </w:rPr>
        <w:t xml:space="preserve">коллективного договора </w:t>
      </w:r>
    </w:p>
    <w:p w:rsidR="00DA2523" w:rsidRPr="00BA639D" w:rsidRDefault="00DA2523" w:rsidP="00DA2523">
      <w:pPr>
        <w:ind w:right="-316" w:firstLine="426"/>
        <w:jc w:val="center"/>
        <w:rPr>
          <w:sz w:val="28"/>
          <w:szCs w:val="28"/>
        </w:rPr>
      </w:pPr>
      <w:r w:rsidRPr="00BA639D">
        <w:rPr>
          <w:sz w:val="28"/>
          <w:szCs w:val="28"/>
        </w:rPr>
        <w:t>____________________________________________________________</w:t>
      </w:r>
    </w:p>
    <w:p w:rsidR="00DA2523" w:rsidRPr="00BA639D" w:rsidRDefault="00DA2523" w:rsidP="00DA2523">
      <w:pPr>
        <w:ind w:right="-316" w:firstLine="426"/>
        <w:jc w:val="center"/>
      </w:pPr>
      <w:r w:rsidRPr="00BA639D">
        <w:t xml:space="preserve"> (</w:t>
      </w:r>
      <w:r w:rsidR="00E10944" w:rsidRPr="00BA639D">
        <w:t xml:space="preserve">полное </w:t>
      </w:r>
      <w:r w:rsidRPr="00BA639D">
        <w:t xml:space="preserve">наименование организации </w:t>
      </w:r>
      <w:r w:rsidR="00E055AB" w:rsidRPr="00BA639D">
        <w:rPr>
          <w:b/>
          <w:bCs/>
        </w:rPr>
        <w:t>бюджетной</w:t>
      </w:r>
      <w:r w:rsidR="002B57CF" w:rsidRPr="00BA639D">
        <w:rPr>
          <w:b/>
          <w:bCs/>
        </w:rPr>
        <w:t xml:space="preserve"> сферы</w:t>
      </w:r>
      <w:r w:rsidRPr="00BA639D">
        <w:t>)</w:t>
      </w:r>
    </w:p>
    <w:p w:rsidR="00DA2523" w:rsidRDefault="00DA2523" w:rsidP="00DA2523">
      <w:pPr>
        <w:ind w:right="-316" w:firstLine="426"/>
        <w:jc w:val="center"/>
        <w:rPr>
          <w:sz w:val="26"/>
          <w:szCs w:val="26"/>
        </w:rPr>
      </w:pPr>
      <w:r w:rsidRPr="00BA639D">
        <w:rPr>
          <w:sz w:val="28"/>
          <w:szCs w:val="28"/>
        </w:rPr>
        <w:t xml:space="preserve">___________________ </w:t>
      </w:r>
      <w:r w:rsidRPr="00BA639D">
        <w:rPr>
          <w:sz w:val="26"/>
          <w:szCs w:val="26"/>
        </w:rPr>
        <w:t>группа</w:t>
      </w:r>
    </w:p>
    <w:p w:rsidR="00667381" w:rsidRPr="00BA639D" w:rsidRDefault="00667381" w:rsidP="00DA2523">
      <w:pPr>
        <w:ind w:right="-316" w:firstLine="426"/>
        <w:jc w:val="center"/>
        <w:rPr>
          <w:sz w:val="26"/>
          <w:szCs w:val="26"/>
        </w:rPr>
      </w:pPr>
    </w:p>
    <w:tbl>
      <w:tblPr>
        <w:tblW w:w="154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8"/>
        <w:gridCol w:w="5387"/>
        <w:gridCol w:w="3685"/>
        <w:gridCol w:w="7"/>
      </w:tblGrid>
      <w:tr w:rsidR="006D3AE6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AE6" w:rsidRPr="00BA639D" w:rsidRDefault="006D3AE6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BA639D">
              <w:rPr>
                <w:b/>
                <w:sz w:val="26"/>
                <w:szCs w:val="26"/>
              </w:rPr>
              <w:t>Обязательства</w:t>
            </w:r>
          </w:p>
          <w:p w:rsidR="006D3AE6" w:rsidRPr="00BA639D" w:rsidRDefault="006D3AE6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BA639D">
              <w:rPr>
                <w:b/>
                <w:sz w:val="26"/>
                <w:szCs w:val="26"/>
              </w:rPr>
              <w:t>коллективного договора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58" w:rsidRPr="00BA639D" w:rsidRDefault="006D3AE6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BA639D">
              <w:rPr>
                <w:b/>
                <w:sz w:val="26"/>
                <w:szCs w:val="26"/>
              </w:rPr>
              <w:t>Выполнение обязательств</w:t>
            </w:r>
          </w:p>
          <w:p w:rsidR="00176C58" w:rsidRPr="00BA639D" w:rsidRDefault="006D3AE6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BA639D">
              <w:rPr>
                <w:b/>
                <w:sz w:val="26"/>
                <w:szCs w:val="26"/>
              </w:rPr>
              <w:t xml:space="preserve"> коллективного договора </w:t>
            </w:r>
            <w:r w:rsidR="001E6E0B" w:rsidRPr="00BA639D">
              <w:rPr>
                <w:b/>
                <w:sz w:val="26"/>
                <w:szCs w:val="26"/>
              </w:rPr>
              <w:t>по итогам 2020</w:t>
            </w:r>
            <w:r w:rsidR="00903637">
              <w:rPr>
                <w:b/>
                <w:sz w:val="26"/>
                <w:szCs w:val="26"/>
              </w:rPr>
              <w:t xml:space="preserve"> г</w:t>
            </w:r>
            <w:r w:rsidR="001E6E0B" w:rsidRPr="00BA639D">
              <w:rPr>
                <w:b/>
                <w:sz w:val="26"/>
                <w:szCs w:val="26"/>
              </w:rPr>
              <w:t>.</w:t>
            </w:r>
          </w:p>
          <w:p w:rsidR="00D4017E" w:rsidRDefault="00176C58" w:rsidP="00903637">
            <w:pPr>
              <w:spacing w:line="256" w:lineRule="auto"/>
              <w:jc w:val="center"/>
              <w:rPr>
                <w:bCs/>
                <w:i/>
                <w:iCs/>
              </w:rPr>
            </w:pPr>
            <w:r w:rsidRPr="00903637">
              <w:rPr>
                <w:bCs/>
                <w:i/>
                <w:iCs/>
              </w:rPr>
              <w:t>(заполняется при наличии пункта в коллективном договоре</w:t>
            </w:r>
            <w:r w:rsidR="005B5477" w:rsidRPr="00903637">
              <w:rPr>
                <w:bCs/>
                <w:i/>
                <w:iCs/>
              </w:rPr>
              <w:t xml:space="preserve"> с со</w:t>
            </w:r>
            <w:r w:rsidR="00D15042" w:rsidRPr="00903637">
              <w:rPr>
                <w:bCs/>
                <w:i/>
                <w:iCs/>
              </w:rPr>
              <w:t>ответству</w:t>
            </w:r>
            <w:r w:rsidR="005B5477" w:rsidRPr="00903637">
              <w:rPr>
                <w:bCs/>
                <w:i/>
                <w:iCs/>
              </w:rPr>
              <w:t xml:space="preserve">ющей </w:t>
            </w:r>
            <w:r w:rsidR="00602E18" w:rsidRPr="00903637">
              <w:rPr>
                <w:bCs/>
                <w:i/>
                <w:iCs/>
              </w:rPr>
              <w:t xml:space="preserve">ссылкой </w:t>
            </w:r>
          </w:p>
          <w:p w:rsidR="006D3AE6" w:rsidRPr="00BA639D" w:rsidRDefault="00602E18" w:rsidP="00903637">
            <w:pPr>
              <w:spacing w:line="25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03637">
              <w:rPr>
                <w:bCs/>
                <w:i/>
                <w:iCs/>
              </w:rPr>
              <w:t>на</w:t>
            </w:r>
            <w:r w:rsidR="00804BE6">
              <w:rPr>
                <w:bCs/>
                <w:i/>
                <w:iCs/>
              </w:rPr>
              <w:t xml:space="preserve"> пункт</w:t>
            </w:r>
            <w:r w:rsidRPr="00903637">
              <w:rPr>
                <w:bCs/>
                <w:i/>
                <w:iCs/>
              </w:rPr>
              <w:t xml:space="preserve"> договор</w:t>
            </w:r>
            <w:r w:rsidR="00804BE6">
              <w:rPr>
                <w:bCs/>
                <w:i/>
                <w:iCs/>
              </w:rPr>
              <w:t>а</w:t>
            </w:r>
            <w:r w:rsidRPr="00903637">
              <w:rPr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80" w:rsidRPr="00BA639D" w:rsidRDefault="003E5A80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BA639D">
              <w:rPr>
                <w:b/>
                <w:sz w:val="26"/>
                <w:szCs w:val="26"/>
              </w:rPr>
              <w:t xml:space="preserve">Количество </w:t>
            </w:r>
          </w:p>
          <w:p w:rsidR="006D3AE6" w:rsidRPr="00BA639D" w:rsidRDefault="003E5A80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BA639D">
              <w:rPr>
                <w:b/>
                <w:sz w:val="26"/>
                <w:szCs w:val="26"/>
              </w:rPr>
              <w:t>баллов</w:t>
            </w:r>
          </w:p>
          <w:p w:rsidR="003E5A80" w:rsidRPr="00BA639D" w:rsidRDefault="003E5A80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D3AE6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AE6" w:rsidRPr="00BA639D" w:rsidRDefault="006D3AE6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 xml:space="preserve"> 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E6" w:rsidRPr="00BA639D" w:rsidRDefault="00354F08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E6" w:rsidRPr="00BA639D" w:rsidRDefault="00354F08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3</w:t>
            </w:r>
          </w:p>
        </w:tc>
      </w:tr>
      <w:tr w:rsidR="00F7136B" w:rsidRPr="00BA639D" w:rsidTr="00903637"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6B" w:rsidRPr="00903637" w:rsidRDefault="00903637" w:rsidP="00903637">
            <w:pPr>
              <w:tabs>
                <w:tab w:val="left" w:pos="5028"/>
              </w:tabs>
              <w:ind w:left="30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I. </w:t>
            </w:r>
            <w:r w:rsidR="00F7136B" w:rsidRPr="00903637">
              <w:rPr>
                <w:b/>
                <w:bCs/>
                <w:sz w:val="26"/>
                <w:szCs w:val="26"/>
              </w:rPr>
              <w:t>Показатели колдоговорного регулирования</w:t>
            </w:r>
          </w:p>
        </w:tc>
      </w:tr>
      <w:tr w:rsidR="00CB11CE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BA639D">
              <w:rPr>
                <w:rFonts w:eastAsia="Calibri"/>
                <w:sz w:val="26"/>
                <w:szCs w:val="26"/>
                <w:lang w:eastAsia="en-US"/>
              </w:rPr>
              <w:t>1.1.</w:t>
            </w:r>
            <w:r w:rsidR="00903637" w:rsidRPr="0090363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Calibri"/>
                <w:sz w:val="26"/>
                <w:szCs w:val="26"/>
                <w:lang w:eastAsia="en-US"/>
              </w:rPr>
              <w:t>Выполнение обязательств, предусмотренных коллективным договором</w:t>
            </w:r>
            <w:r w:rsidR="00D25998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BA639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AA0B9E" w:rsidRDefault="00CB11CE" w:rsidP="00CB11CE">
            <w:pPr>
              <w:snapToGrid w:val="0"/>
              <w:spacing w:line="256" w:lineRule="auto"/>
              <w:jc w:val="center"/>
            </w:pPr>
            <w:r w:rsidRPr="00AA0B9E">
              <w:rPr>
                <w:i/>
              </w:rPr>
              <w:t>указать отношение количества выполненных обязательств к общему количеству обязательств договора, %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903637">
            <w:pPr>
              <w:ind w:firstLine="28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639D">
              <w:rPr>
                <w:color w:val="000000"/>
                <w:bdr w:val="none" w:sz="0" w:space="0" w:color="auto" w:frame="1"/>
                <w:lang w:eastAsia="ru-RU"/>
              </w:rPr>
              <w:t xml:space="preserve">Не полностью </w:t>
            </w:r>
            <w:r w:rsidR="00903637" w:rsidRPr="002F5222">
              <w:rPr>
                <w:color w:val="000000"/>
                <w:bdr w:val="none" w:sz="0" w:space="0" w:color="auto" w:frame="1"/>
                <w:lang w:eastAsia="ru-RU"/>
              </w:rPr>
              <w:t>–</w:t>
            </w:r>
            <w:r w:rsidRPr="00BA639D">
              <w:rPr>
                <w:color w:val="000000"/>
                <w:bdr w:val="none" w:sz="0" w:space="0" w:color="auto" w:frame="1"/>
                <w:lang w:eastAsia="ru-RU"/>
              </w:rPr>
              <w:t xml:space="preserve"> минус 5 баллов</w:t>
            </w:r>
          </w:p>
          <w:p w:rsidR="00CB11CE" w:rsidRPr="00BA639D" w:rsidRDefault="00CB11CE" w:rsidP="00903637">
            <w:pPr>
              <w:ind w:firstLine="28"/>
              <w:jc w:val="center"/>
              <w:textAlignment w:val="baseline"/>
              <w:rPr>
                <w:sz w:val="26"/>
                <w:szCs w:val="26"/>
              </w:rPr>
            </w:pPr>
            <w:r w:rsidRPr="00BA639D">
              <w:rPr>
                <w:color w:val="000000"/>
                <w:bdr w:val="none" w:sz="0" w:space="0" w:color="auto" w:frame="1"/>
                <w:lang w:eastAsia="ru-RU"/>
              </w:rPr>
              <w:t>Полностью – 5 баллов</w:t>
            </w:r>
          </w:p>
        </w:tc>
      </w:tr>
      <w:tr w:rsidR="00CB11CE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639D">
              <w:rPr>
                <w:rFonts w:eastAsia="Calibri"/>
                <w:sz w:val="26"/>
                <w:szCs w:val="26"/>
                <w:lang w:eastAsia="en-US"/>
              </w:rPr>
              <w:t>1.2.</w:t>
            </w:r>
            <w:r w:rsidR="00903637" w:rsidRPr="0090363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Calibri"/>
                <w:sz w:val="26"/>
                <w:szCs w:val="26"/>
                <w:lang w:eastAsia="en-US"/>
              </w:rPr>
              <w:t>Предоставление работодателем первичной профсоюзной организации по его запросу необходимой информации для заключения и подведения итогов выполнения коллективного договора</w:t>
            </w:r>
            <w:r w:rsidR="00D25998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BA639D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BA639D">
              <w:rPr>
                <w:i/>
                <w:sz w:val="26"/>
                <w:szCs w:val="26"/>
              </w:rPr>
              <w:t>да/нет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bookmarkStart w:id="1" w:name="_Hlk62811634"/>
            <w:r w:rsidRPr="00BA639D">
              <w:rPr>
                <w:sz w:val="26"/>
                <w:szCs w:val="26"/>
              </w:rPr>
              <w:t>Да – 1</w:t>
            </w:r>
          </w:p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 xml:space="preserve">Нет </w:t>
            </w:r>
            <w:r w:rsidR="00903637">
              <w:rPr>
                <w:sz w:val="26"/>
                <w:szCs w:val="26"/>
              </w:rPr>
              <w:t>–</w:t>
            </w:r>
            <w:r w:rsidRPr="00BA639D">
              <w:rPr>
                <w:sz w:val="26"/>
                <w:szCs w:val="26"/>
              </w:rPr>
              <w:t xml:space="preserve"> 0</w:t>
            </w:r>
            <w:bookmarkEnd w:id="1"/>
          </w:p>
        </w:tc>
      </w:tr>
      <w:tr w:rsidR="00CB11CE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>1.3.</w:t>
            </w:r>
            <w:r w:rsidR="00903637" w:rsidRPr="0090363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Наличие постоянно действующей двухсторонней комиссии </w:t>
            </w:r>
            <w:r w:rsidRPr="00BA639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</w:t>
            </w:r>
            <w:r w:rsidRPr="00BA639D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подготовке и проверке хода выполнения коллективного договора (Комиссия)</w:t>
            </w:r>
            <w:r w:rsidR="00D25998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  <w:r w:rsidRPr="00BA639D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AA0B9E" w:rsidRDefault="00CB11CE" w:rsidP="00CB11CE">
            <w:pPr>
              <w:snapToGri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A0B9E">
              <w:rPr>
                <w:i/>
              </w:rPr>
              <w:t>да/нет</w:t>
            </w:r>
          </w:p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AA0B9E">
              <w:rPr>
                <w:i/>
              </w:rPr>
              <w:t>приложить положение о Комиссии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Да – 1</w:t>
            </w:r>
          </w:p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 xml:space="preserve">Нет </w:t>
            </w:r>
            <w:r w:rsidR="00903637">
              <w:rPr>
                <w:sz w:val="26"/>
                <w:szCs w:val="26"/>
              </w:rPr>
              <w:t>–</w:t>
            </w:r>
            <w:r w:rsidRPr="00BA639D">
              <w:rPr>
                <w:sz w:val="26"/>
                <w:szCs w:val="26"/>
              </w:rPr>
              <w:t xml:space="preserve"> 0</w:t>
            </w:r>
          </w:p>
        </w:tc>
      </w:tr>
      <w:tr w:rsidR="00CB11CE" w:rsidRPr="00BA639D" w:rsidTr="00903637">
        <w:trPr>
          <w:gridAfter w:val="1"/>
          <w:wAfter w:w="7" w:type="dxa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rPr>
                <w:i/>
                <w:sz w:val="26"/>
                <w:szCs w:val="26"/>
              </w:rPr>
            </w:pP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1.4.</w:t>
            </w:r>
            <w:r w:rsidR="00667381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Сумма баллов по разделу I</w:t>
            </w: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(п.1.1+п.1.2+ п.1.3)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CB11CE" w:rsidRPr="00BA639D" w:rsidTr="00903637">
        <w:trPr>
          <w:trHeight w:val="20"/>
        </w:trPr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BA639D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BA639D">
              <w:rPr>
                <w:b/>
                <w:bCs/>
                <w:sz w:val="26"/>
                <w:szCs w:val="26"/>
              </w:rPr>
              <w:t>I. Оплата труда</w:t>
            </w:r>
          </w:p>
        </w:tc>
      </w:tr>
      <w:tr w:rsidR="00CB11CE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1CE" w:rsidRPr="00BA639D" w:rsidRDefault="00581BD9" w:rsidP="00CB11CE">
            <w:pPr>
              <w:pStyle w:val="a7"/>
              <w:widowControl w:val="0"/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2.1. Обеспечение единых подходов к регулированию заработной платы работников организаций бюджетной сферы в соответствии с Едиными рекомендациями по установлению на федеральном, региональном и </w:t>
            </w: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местном уровнях систем оплаты работников государственных и муниципальных учреждений</w:t>
            </w:r>
            <w:r w:rsidR="00903637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B11CE"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BA639D">
              <w:rPr>
                <w:i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Да – 1</w:t>
            </w:r>
          </w:p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Cs/>
              </w:rPr>
            </w:pPr>
            <w:r w:rsidRPr="00BA639D">
              <w:rPr>
                <w:sz w:val="26"/>
                <w:szCs w:val="26"/>
              </w:rPr>
              <w:t>Нет</w:t>
            </w:r>
            <w:r w:rsidR="00903637">
              <w:rPr>
                <w:sz w:val="26"/>
                <w:szCs w:val="26"/>
              </w:rPr>
              <w:t xml:space="preserve"> –</w:t>
            </w:r>
            <w:r w:rsidRPr="00BA639D">
              <w:rPr>
                <w:sz w:val="26"/>
                <w:szCs w:val="26"/>
              </w:rPr>
              <w:t xml:space="preserve"> 0</w:t>
            </w:r>
          </w:p>
        </w:tc>
      </w:tr>
      <w:tr w:rsidR="00CB11CE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1CE" w:rsidRPr="00BA639D" w:rsidRDefault="00CB11CE" w:rsidP="00CB11CE">
            <w:pPr>
              <w:pStyle w:val="a7"/>
              <w:widowControl w:val="0"/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>2.2.</w:t>
            </w:r>
            <w:r w:rsidRPr="00BA639D">
              <w:t xml:space="preserve"> </w:t>
            </w: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>Отношение размера среднемесячной номинальной начисленной заработной платы в организации к размеру среднемесячной заработной платы соответствующей сферы в Республике Татарстан (здравоохранение, образование, культура, госучреждения и общественное обслуживание)</w:t>
            </w:r>
            <w:r w:rsidR="004872ED">
              <w:t>.</w:t>
            </w:r>
            <w:r w:rsidRPr="00BA639D">
              <w:t xml:space="preserve"> 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указать отношение среднемесячной заработной платы организации к среднемесячной заработно</w:t>
            </w:r>
            <w:r w:rsidR="00E10944" w:rsidRPr="00BA639D">
              <w:rPr>
                <w:i/>
              </w:rPr>
              <w:t xml:space="preserve">й </w:t>
            </w:r>
            <w:r w:rsidRPr="00BA639D">
              <w:rPr>
                <w:i/>
              </w:rPr>
              <w:t xml:space="preserve">плате соответствующей сферы в РТ </w:t>
            </w:r>
          </w:p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i/>
              </w:rPr>
              <w:t>за январь-декабрь 2020</w:t>
            </w:r>
            <w:r w:rsidR="00903637">
              <w:rPr>
                <w:i/>
              </w:rPr>
              <w:t xml:space="preserve"> </w:t>
            </w:r>
            <w:r w:rsidRPr="00BA639D">
              <w:rPr>
                <w:i/>
              </w:rPr>
              <w:t>г. (%)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37" w:rsidRDefault="00CB11CE" w:rsidP="00CB11CE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eastAsia="ru-RU"/>
              </w:rPr>
            </w:pPr>
            <w:r w:rsidRPr="00BA639D">
              <w:rPr>
                <w:color w:val="000000"/>
                <w:bdr w:val="none" w:sz="0" w:space="0" w:color="auto" w:frame="1"/>
                <w:lang w:eastAsia="ru-RU"/>
              </w:rPr>
              <w:t>Ниже уровня ср</w:t>
            </w:r>
            <w:r w:rsidR="00903637">
              <w:rPr>
                <w:color w:val="000000"/>
                <w:bdr w:val="none" w:sz="0" w:space="0" w:color="auto" w:frame="1"/>
                <w:lang w:eastAsia="ru-RU"/>
              </w:rPr>
              <w:t xml:space="preserve">едней </w:t>
            </w:r>
          </w:p>
          <w:p w:rsidR="00CB11CE" w:rsidRPr="00BA639D" w:rsidRDefault="00CB11CE" w:rsidP="00CB11CE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639D">
              <w:rPr>
                <w:color w:val="000000"/>
                <w:bdr w:val="none" w:sz="0" w:space="0" w:color="auto" w:frame="1"/>
                <w:lang w:eastAsia="ru-RU"/>
              </w:rPr>
              <w:t>з</w:t>
            </w:r>
            <w:r w:rsidR="00903637">
              <w:rPr>
                <w:color w:val="000000"/>
                <w:bdr w:val="none" w:sz="0" w:space="0" w:color="auto" w:frame="1"/>
                <w:lang w:eastAsia="ru-RU"/>
              </w:rPr>
              <w:t xml:space="preserve">аработной </w:t>
            </w:r>
            <w:r w:rsidRPr="00BA639D">
              <w:rPr>
                <w:color w:val="000000"/>
                <w:bdr w:val="none" w:sz="0" w:space="0" w:color="auto" w:frame="1"/>
                <w:lang w:eastAsia="ru-RU"/>
              </w:rPr>
              <w:t>пл</w:t>
            </w:r>
            <w:r w:rsidR="00903637">
              <w:rPr>
                <w:color w:val="000000"/>
                <w:bdr w:val="none" w:sz="0" w:space="0" w:color="auto" w:frame="1"/>
                <w:lang w:eastAsia="ru-RU"/>
              </w:rPr>
              <w:t>аты</w:t>
            </w:r>
            <w:r w:rsidRPr="00BA639D">
              <w:rPr>
                <w:color w:val="000000"/>
                <w:bdr w:val="none" w:sz="0" w:space="0" w:color="auto" w:frame="1"/>
                <w:lang w:eastAsia="ru-RU"/>
              </w:rPr>
              <w:t xml:space="preserve"> – 0</w:t>
            </w:r>
          </w:p>
          <w:p w:rsidR="00CB11CE" w:rsidRPr="00BA639D" w:rsidRDefault="00CB11CE" w:rsidP="00CB11CE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639D">
              <w:rPr>
                <w:color w:val="000000"/>
                <w:bdr w:val="none" w:sz="0" w:space="0" w:color="auto" w:frame="1"/>
                <w:lang w:eastAsia="ru-RU"/>
              </w:rPr>
              <w:t> На уровне – 1</w:t>
            </w:r>
          </w:p>
          <w:p w:rsidR="00CB11CE" w:rsidRPr="00BA639D" w:rsidRDefault="00CB11CE" w:rsidP="00CB11CE">
            <w:pPr>
              <w:ind w:firstLine="300"/>
              <w:jc w:val="center"/>
              <w:textAlignment w:val="baseline"/>
            </w:pPr>
            <w:r w:rsidRPr="00BA639D">
              <w:rPr>
                <w:color w:val="000000"/>
                <w:bdr w:val="none" w:sz="0" w:space="0" w:color="auto" w:frame="1"/>
                <w:lang w:eastAsia="ru-RU"/>
              </w:rPr>
              <w:t>Выше уровня – 5</w:t>
            </w:r>
          </w:p>
        </w:tc>
      </w:tr>
      <w:tr w:rsidR="00CB11CE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1CE" w:rsidRPr="00BA639D" w:rsidRDefault="00CB11CE" w:rsidP="00CB11CE">
            <w:pPr>
              <w:pStyle w:val="a7"/>
              <w:tabs>
                <w:tab w:val="left" w:pos="492"/>
              </w:tabs>
              <w:snapToGri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2.</w:t>
            </w:r>
            <w:r w:rsidR="003E387E" w:rsidRPr="00BA639D">
              <w:rPr>
                <w:sz w:val="26"/>
                <w:szCs w:val="26"/>
              </w:rPr>
              <w:t>3</w:t>
            </w:r>
            <w:r w:rsidRPr="00BA639D">
              <w:rPr>
                <w:sz w:val="26"/>
                <w:szCs w:val="26"/>
              </w:rPr>
              <w:t>.</w:t>
            </w:r>
            <w:r w:rsidR="00903637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Установление индексации заработной платы в связи с ростом потребительских цен на товары и услуги.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i/>
              </w:rPr>
              <w:t>указать процент индексации за 2020</w:t>
            </w:r>
            <w:r w:rsidR="00903637">
              <w:rPr>
                <w:i/>
              </w:rPr>
              <w:t xml:space="preserve"> </w:t>
            </w:r>
            <w:r w:rsidRPr="00BA639D">
              <w:rPr>
                <w:i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CE" w:rsidRPr="00BA639D" w:rsidRDefault="00CB11CE" w:rsidP="00CB11CE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639D">
              <w:rPr>
                <w:color w:val="000000"/>
                <w:bdr w:val="none" w:sz="0" w:space="0" w:color="auto" w:frame="1"/>
                <w:lang w:eastAsia="ru-RU"/>
              </w:rPr>
              <w:t xml:space="preserve">Ниже уровня инфляции – </w:t>
            </w:r>
            <w:r w:rsidR="00D25998">
              <w:rPr>
                <w:color w:val="000000"/>
                <w:bdr w:val="none" w:sz="0" w:space="0" w:color="auto" w:frame="1"/>
                <w:lang w:eastAsia="ru-RU"/>
              </w:rPr>
              <w:t>1</w:t>
            </w:r>
          </w:p>
          <w:p w:rsidR="00CB11CE" w:rsidRPr="00BA639D" w:rsidRDefault="00CB11CE" w:rsidP="00CB11CE">
            <w:pPr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639D">
              <w:rPr>
                <w:color w:val="000000"/>
                <w:bdr w:val="none" w:sz="0" w:space="0" w:color="auto" w:frame="1"/>
                <w:lang w:eastAsia="ru-RU"/>
              </w:rPr>
              <w:t xml:space="preserve"> На уровне инфляции – </w:t>
            </w:r>
            <w:r w:rsidR="00D25998">
              <w:rPr>
                <w:color w:val="000000"/>
                <w:bdr w:val="none" w:sz="0" w:space="0" w:color="auto" w:frame="1"/>
                <w:lang w:eastAsia="ru-RU"/>
              </w:rPr>
              <w:t>2</w:t>
            </w:r>
          </w:p>
          <w:p w:rsidR="00CB11CE" w:rsidRPr="00BA639D" w:rsidRDefault="00CB11CE" w:rsidP="00CB11CE">
            <w:pPr>
              <w:jc w:val="center"/>
              <w:textAlignment w:val="baseline"/>
            </w:pPr>
            <w:r w:rsidRPr="00BA639D">
              <w:rPr>
                <w:color w:val="000000"/>
                <w:bdr w:val="none" w:sz="0" w:space="0" w:color="auto" w:frame="1"/>
                <w:lang w:eastAsia="ru-RU"/>
              </w:rPr>
              <w:t xml:space="preserve">Выше уровня инфляции – </w:t>
            </w:r>
            <w:r w:rsidR="00D25998">
              <w:rPr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</w:tr>
      <w:tr w:rsidR="00CB11CE" w:rsidRPr="00BA639D" w:rsidTr="00903637">
        <w:trPr>
          <w:gridAfter w:val="1"/>
          <w:wAfter w:w="7" w:type="dxa"/>
          <w:trHeight w:val="20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rPr>
                <w:i/>
              </w:rPr>
            </w:pP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2.</w:t>
            </w:r>
            <w:r w:rsidR="003E387E"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</w:t>
            </w: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. Сумма баллов по разделу I</w:t>
            </w: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I</w:t>
            </w: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(п.2.1+2.2+п.2.3)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CB11CE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CB11CE" w:rsidRPr="00BA639D" w:rsidTr="00903637">
        <w:tc>
          <w:tcPr>
            <w:tcW w:w="154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BA639D">
              <w:rPr>
                <w:b/>
                <w:sz w:val="26"/>
                <w:szCs w:val="26"/>
                <w:lang w:val="en-US"/>
              </w:rPr>
              <w:t>III</w:t>
            </w:r>
            <w:r w:rsidRPr="00BA639D">
              <w:rPr>
                <w:b/>
                <w:sz w:val="26"/>
                <w:szCs w:val="26"/>
              </w:rPr>
              <w:t>. Занятость</w:t>
            </w:r>
          </w:p>
        </w:tc>
      </w:tr>
      <w:tr w:rsidR="00CB11CE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1CE" w:rsidRPr="00BA639D" w:rsidRDefault="00CB11CE" w:rsidP="00CB11CE">
            <w:pPr>
              <w:pStyle w:val="a7"/>
              <w:tabs>
                <w:tab w:val="left" w:pos="311"/>
              </w:tabs>
              <w:snapToGrid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3.1.</w:t>
            </w:r>
            <w:r w:rsidR="00903637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Установление дополнительных компенсаций и льгот для молодых специалистов и работников, прошедших процедуру оценки и сертификации профессиональных квалификаций и получивших сертификат компетентности.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указать перечень дополнительных</w:t>
            </w:r>
          </w:p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BA639D">
              <w:rPr>
                <w:i/>
              </w:rPr>
              <w:t xml:space="preserve"> компенсаций и льгот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</w:pPr>
            <w:r w:rsidRPr="00BA639D">
              <w:t xml:space="preserve">За каждый вид льгот и компенсаций </w:t>
            </w:r>
            <w:r w:rsidR="00903637">
              <w:t>–</w:t>
            </w:r>
            <w:r w:rsidRPr="00BA639D">
              <w:t xml:space="preserve"> 1</w:t>
            </w:r>
          </w:p>
        </w:tc>
      </w:tr>
      <w:tr w:rsidR="00CB11CE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1CE" w:rsidRPr="00BA639D" w:rsidRDefault="00CB11CE" w:rsidP="00CB11CE">
            <w:pPr>
              <w:pStyle w:val="a7"/>
              <w:widowControl w:val="0"/>
              <w:suppressAutoHyphens w:val="0"/>
              <w:spacing w:line="257" w:lineRule="auto"/>
              <w:ind w:left="0" w:firstLine="67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639D">
              <w:rPr>
                <w:rFonts w:eastAsia="Calibri"/>
                <w:bCs/>
                <w:sz w:val="26"/>
                <w:szCs w:val="26"/>
                <w:lang w:eastAsia="en-US"/>
              </w:rPr>
              <w:t>3.2.</w:t>
            </w:r>
            <w:r w:rsidR="0090363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Установление права представителей работников на участие в заседаниях коллегиального органа управления организации (предприятия) с правом совещательного голоса.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 xml:space="preserve">указать </w:t>
            </w:r>
            <w:r w:rsidR="00770FD9" w:rsidRPr="00BA639D">
              <w:rPr>
                <w:i/>
              </w:rPr>
              <w:t>в</w:t>
            </w:r>
            <w:r w:rsidRPr="00BA639D">
              <w:rPr>
                <w:i/>
              </w:rPr>
              <w:t xml:space="preserve"> каких заседаниях </w:t>
            </w:r>
          </w:p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BA639D">
              <w:rPr>
                <w:i/>
              </w:rPr>
              <w:t>приняли участие в 2020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Default="009C0225" w:rsidP="00CB11CE">
            <w:pPr>
              <w:snapToGrid w:val="0"/>
              <w:spacing w:line="256" w:lineRule="auto"/>
              <w:jc w:val="center"/>
            </w:pPr>
            <w:r>
              <w:t xml:space="preserve">Да </w:t>
            </w:r>
            <w:r w:rsidR="00903637">
              <w:t>–</w:t>
            </w:r>
            <w:r w:rsidR="00D927DE">
              <w:t xml:space="preserve"> </w:t>
            </w:r>
            <w:r w:rsidR="00CB11CE" w:rsidRPr="00BA639D">
              <w:t>1</w:t>
            </w:r>
          </w:p>
          <w:p w:rsidR="009C0225" w:rsidRPr="00BA639D" w:rsidRDefault="009C0225" w:rsidP="009C0225">
            <w:pPr>
              <w:snapToGrid w:val="0"/>
              <w:spacing w:line="256" w:lineRule="auto"/>
              <w:jc w:val="center"/>
            </w:pPr>
            <w:r w:rsidRPr="00BA639D">
              <w:t xml:space="preserve">Нет </w:t>
            </w:r>
            <w:r>
              <w:t xml:space="preserve">– </w:t>
            </w:r>
            <w:r w:rsidRPr="00BA639D">
              <w:t>0</w:t>
            </w:r>
          </w:p>
          <w:p w:rsidR="009C0225" w:rsidRPr="00BA639D" w:rsidRDefault="009C0225" w:rsidP="00CB11CE">
            <w:pPr>
              <w:snapToGrid w:val="0"/>
              <w:spacing w:line="256" w:lineRule="auto"/>
              <w:jc w:val="center"/>
            </w:pPr>
          </w:p>
        </w:tc>
      </w:tr>
      <w:tr w:rsidR="00CB11CE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1CE" w:rsidRPr="00BA639D" w:rsidRDefault="00CB11CE" w:rsidP="00CB11CE">
            <w:pPr>
              <w:pStyle w:val="a7"/>
              <w:tabs>
                <w:tab w:val="left" w:pos="311"/>
              </w:tabs>
              <w:snapToGri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3.</w:t>
            </w:r>
            <w:r w:rsidR="00903637">
              <w:rPr>
                <w:sz w:val="26"/>
                <w:szCs w:val="26"/>
              </w:rPr>
              <w:t>3</w:t>
            </w:r>
            <w:r w:rsidRPr="00BA639D">
              <w:rPr>
                <w:sz w:val="26"/>
                <w:szCs w:val="26"/>
              </w:rPr>
              <w:t>.</w:t>
            </w:r>
            <w:r w:rsidR="00903637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Предоставление высвобождаемым работникам возможности опережающего обучения новым профессиям, а также поиска работы до наступления срока расторжения трудового договора.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26599C" w:rsidP="00CB11CE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да/нет</w:t>
            </w:r>
          </w:p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9C" w:rsidRPr="00BA639D" w:rsidRDefault="0026599C" w:rsidP="0026599C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Да – 1</w:t>
            </w:r>
          </w:p>
          <w:p w:rsidR="00CB11CE" w:rsidRPr="00BA639D" w:rsidRDefault="0026599C" w:rsidP="0026599C">
            <w:pPr>
              <w:snapToGrid w:val="0"/>
              <w:spacing w:line="256" w:lineRule="auto"/>
              <w:jc w:val="center"/>
              <w:rPr>
                <w:iCs/>
              </w:rPr>
            </w:pPr>
            <w:r w:rsidRPr="00BA639D">
              <w:rPr>
                <w:sz w:val="26"/>
                <w:szCs w:val="26"/>
              </w:rPr>
              <w:t>Нет</w:t>
            </w:r>
            <w:r w:rsidR="009C0225">
              <w:rPr>
                <w:sz w:val="26"/>
                <w:szCs w:val="26"/>
              </w:rPr>
              <w:t xml:space="preserve"> – </w:t>
            </w:r>
            <w:r w:rsidRPr="00BA639D">
              <w:rPr>
                <w:sz w:val="26"/>
                <w:szCs w:val="26"/>
              </w:rPr>
              <w:t>0</w:t>
            </w:r>
          </w:p>
        </w:tc>
      </w:tr>
      <w:tr w:rsidR="00CB11CE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3.</w:t>
            </w:r>
            <w:r w:rsidR="00903637">
              <w:rPr>
                <w:sz w:val="26"/>
                <w:szCs w:val="26"/>
              </w:rPr>
              <w:t>4</w:t>
            </w:r>
            <w:r w:rsidRPr="00BA639D">
              <w:rPr>
                <w:sz w:val="26"/>
                <w:szCs w:val="26"/>
              </w:rPr>
              <w:t>. Размер средств, направленных на реализацию мероприятий по поддержке занятости</w:t>
            </w:r>
            <w:r w:rsidR="00770FD9" w:rsidRPr="00BA639D">
              <w:rPr>
                <w:sz w:val="26"/>
                <w:szCs w:val="26"/>
              </w:rPr>
              <w:t>.</w:t>
            </w:r>
            <w:r w:rsidRPr="00BA63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указать общий объем финансирования</w:t>
            </w:r>
          </w:p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 xml:space="preserve"> по разделу </w:t>
            </w:r>
            <w:r w:rsidRPr="00BA639D">
              <w:rPr>
                <w:i/>
                <w:lang w:val="en-US"/>
              </w:rPr>
              <w:t>III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E10944" w:rsidP="00CB11CE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х</w:t>
            </w:r>
          </w:p>
        </w:tc>
      </w:tr>
      <w:tr w:rsidR="00CB11CE" w:rsidRPr="00BA639D" w:rsidTr="00903637">
        <w:trPr>
          <w:gridAfter w:val="1"/>
          <w:wAfter w:w="7" w:type="dxa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Default="00CB11CE" w:rsidP="00CB11CE">
            <w:pPr>
              <w:snapToGrid w:val="0"/>
              <w:spacing w:line="25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3.</w:t>
            </w:r>
            <w:r w:rsidR="00903637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. Сумма баллов по разделу I</w:t>
            </w: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II</w:t>
            </w: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(п.3.1+3.2+п.3.3)</w:t>
            </w:r>
          </w:p>
          <w:p w:rsidR="00903637" w:rsidRPr="00BA639D" w:rsidRDefault="00903637" w:rsidP="00CB11CE">
            <w:pPr>
              <w:snapToGrid w:val="0"/>
              <w:spacing w:line="256" w:lineRule="auto"/>
              <w:rPr>
                <w:i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</w:rPr>
            </w:pPr>
          </w:p>
        </w:tc>
      </w:tr>
    </w:tbl>
    <w:p w:rsidR="00E677DA" w:rsidRPr="002F5222" w:rsidRDefault="00E677DA" w:rsidP="00607C72">
      <w:pPr>
        <w:spacing w:line="256" w:lineRule="auto"/>
        <w:jc w:val="center"/>
        <w:rPr>
          <w:b/>
          <w:sz w:val="26"/>
          <w:szCs w:val="26"/>
        </w:rPr>
        <w:sectPr w:rsidR="00E677DA" w:rsidRPr="002F5222" w:rsidSect="0046617D">
          <w:headerReference w:type="default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426" w:right="1134" w:bottom="284" w:left="851" w:header="709" w:footer="720" w:gutter="0"/>
          <w:cols w:space="720"/>
          <w:titlePg/>
          <w:docGrid w:linePitch="360"/>
        </w:sectPr>
      </w:pPr>
      <w:bookmarkStart w:id="2" w:name="_Hlk535938321"/>
    </w:p>
    <w:tbl>
      <w:tblPr>
        <w:tblW w:w="154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8"/>
        <w:gridCol w:w="5387"/>
        <w:gridCol w:w="3685"/>
        <w:gridCol w:w="7"/>
      </w:tblGrid>
      <w:tr w:rsidR="00A51BDA" w:rsidRPr="00BA639D" w:rsidTr="00903637">
        <w:trPr>
          <w:trHeight w:val="20"/>
        </w:trPr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DA" w:rsidRPr="00BA639D" w:rsidRDefault="005F4248" w:rsidP="00607C72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I</w:t>
            </w:r>
            <w:r w:rsidR="00A51BDA" w:rsidRPr="00BA639D">
              <w:rPr>
                <w:b/>
                <w:sz w:val="26"/>
                <w:szCs w:val="26"/>
                <w:lang w:val="en-US"/>
              </w:rPr>
              <w:t>V</w:t>
            </w:r>
            <w:r w:rsidR="00A51BDA" w:rsidRPr="00BA639D">
              <w:rPr>
                <w:b/>
                <w:sz w:val="26"/>
                <w:szCs w:val="26"/>
              </w:rPr>
              <w:t xml:space="preserve">. Охрана труда и экологическая безопасность </w:t>
            </w:r>
          </w:p>
        </w:tc>
      </w:tr>
      <w:tr w:rsidR="00A51BDA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1BDA" w:rsidRPr="00BA639D" w:rsidRDefault="00A51BDA" w:rsidP="00607C72">
            <w:pPr>
              <w:tabs>
                <w:tab w:val="left" w:pos="209"/>
              </w:tabs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4.1. Обеспечение условий труда на каждом рабочем месте в соответствии с требованиями охраны труда: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16C" w:rsidRDefault="00E10944" w:rsidP="00607C72">
            <w:pPr>
              <w:snapToGrid w:val="0"/>
              <w:spacing w:line="256" w:lineRule="auto"/>
              <w:jc w:val="center"/>
            </w:pPr>
            <w:r w:rsidRPr="00BA639D">
              <w:t xml:space="preserve">Сумма </w:t>
            </w:r>
            <w:r w:rsidR="00B5316C">
              <w:t>баллов</w:t>
            </w:r>
          </w:p>
          <w:p w:rsidR="00A51BDA" w:rsidRPr="00BA639D" w:rsidRDefault="00E10944" w:rsidP="00607C72">
            <w:pPr>
              <w:snapToGrid w:val="0"/>
              <w:spacing w:line="256" w:lineRule="auto"/>
              <w:jc w:val="center"/>
            </w:pPr>
            <w:r w:rsidRPr="00BA639D">
              <w:t>4.1.1+4.1.2+4.1.3+4.1.4</w:t>
            </w:r>
          </w:p>
        </w:tc>
      </w:tr>
      <w:tr w:rsidR="00A51BDA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AA0B9E">
            <w:pPr>
              <w:pStyle w:val="a7"/>
              <w:tabs>
                <w:tab w:val="left" w:pos="209"/>
                <w:tab w:val="left" w:pos="492"/>
              </w:tabs>
              <w:snapToGrid w:val="0"/>
              <w:spacing w:line="256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4.1.</w:t>
            </w:r>
            <w:r w:rsidR="00D8104D" w:rsidRPr="00BA639D">
              <w:rPr>
                <w:sz w:val="26"/>
                <w:szCs w:val="26"/>
              </w:rPr>
              <w:t>1</w:t>
            </w:r>
            <w:r w:rsidRPr="00BA639D">
              <w:rPr>
                <w:sz w:val="26"/>
                <w:szCs w:val="26"/>
              </w:rPr>
              <w:t>.</w:t>
            </w:r>
            <w:r w:rsidR="00C066A8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Создание и функционирование системы управления охраной труда (СУОТ)</w:t>
            </w:r>
            <w:r w:rsidR="00E10944" w:rsidRPr="00BA639D">
              <w:rPr>
                <w:sz w:val="26"/>
                <w:szCs w:val="26"/>
              </w:rPr>
              <w:t>.</w:t>
            </w:r>
            <w:r w:rsidRPr="00BA63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E10944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д</w:t>
            </w:r>
            <w:r w:rsidR="00A51BDA" w:rsidRPr="00BA639D">
              <w:rPr>
                <w:i/>
              </w:rPr>
              <w:t>а/нет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приложить положение о С</w:t>
            </w:r>
            <w:r w:rsidR="005F4248">
              <w:rPr>
                <w:i/>
              </w:rPr>
              <w:t>У</w:t>
            </w:r>
            <w:r w:rsidRPr="00BA639D">
              <w:rPr>
                <w:i/>
              </w:rPr>
              <w:t>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>Да</w:t>
            </w:r>
            <w:r w:rsidR="00C066A8">
              <w:t xml:space="preserve"> </w:t>
            </w:r>
            <w:r w:rsidRPr="00BA639D">
              <w:t>–</w:t>
            </w:r>
            <w:r w:rsidR="00D927DE">
              <w:t xml:space="preserve"> </w:t>
            </w:r>
            <w:r w:rsidRPr="00BA639D">
              <w:t>1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>Нет</w:t>
            </w:r>
            <w:r w:rsidR="00C066A8">
              <w:t xml:space="preserve"> </w:t>
            </w:r>
            <w:r w:rsidRPr="00BA639D">
              <w:t>– 0</w:t>
            </w:r>
          </w:p>
        </w:tc>
      </w:tr>
      <w:tr w:rsidR="00A51BDA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tabs>
                <w:tab w:val="left" w:pos="209"/>
                <w:tab w:val="left" w:pos="492"/>
              </w:tabs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4.1.</w:t>
            </w:r>
            <w:r w:rsidR="00D8104D" w:rsidRPr="00BA639D">
              <w:rPr>
                <w:sz w:val="26"/>
                <w:szCs w:val="26"/>
              </w:rPr>
              <w:t>2</w:t>
            </w:r>
            <w:r w:rsidRPr="00BA639D">
              <w:rPr>
                <w:sz w:val="26"/>
                <w:szCs w:val="26"/>
              </w:rPr>
              <w:t>.</w:t>
            </w:r>
            <w:r w:rsidR="00C066A8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Проведение специальной оценки условий труда (СОУТ)</w:t>
            </w:r>
            <w:r w:rsidR="00B21A30">
              <w:rPr>
                <w:sz w:val="26"/>
                <w:szCs w:val="26"/>
              </w:rPr>
              <w:t xml:space="preserve">, </w:t>
            </w:r>
            <w:r w:rsidR="00B21A30" w:rsidRPr="00C066A8">
              <w:rPr>
                <w:color w:val="000000" w:themeColor="text1"/>
                <w:sz w:val="26"/>
                <w:szCs w:val="26"/>
              </w:rPr>
              <w:t>оценк</w:t>
            </w:r>
            <w:r w:rsidR="002F5222">
              <w:rPr>
                <w:color w:val="000000" w:themeColor="text1"/>
                <w:sz w:val="26"/>
                <w:szCs w:val="26"/>
              </w:rPr>
              <w:t>и</w:t>
            </w:r>
            <w:r w:rsidR="00B21A30" w:rsidRPr="00C066A8">
              <w:rPr>
                <w:color w:val="000000" w:themeColor="text1"/>
                <w:sz w:val="26"/>
                <w:szCs w:val="26"/>
              </w:rPr>
              <w:t xml:space="preserve"> профессиональных рисков</w:t>
            </w:r>
            <w:r w:rsidR="00AA0B9E" w:rsidRPr="00AA0B9E">
              <w:rPr>
                <w:color w:val="000000" w:themeColor="text1"/>
                <w:sz w:val="26"/>
                <w:szCs w:val="26"/>
              </w:rPr>
              <w:t>.</w:t>
            </w:r>
            <w:r w:rsidR="00B21A30" w:rsidRPr="00C066A8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 xml:space="preserve">приложить сводную ведомость 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по результатам СОУТ</w:t>
            </w:r>
            <w:r w:rsidR="00B21A30">
              <w:rPr>
                <w:i/>
              </w:rPr>
              <w:t xml:space="preserve">, </w:t>
            </w:r>
            <w:r w:rsidR="00B21A30" w:rsidRPr="00AA0B9E">
              <w:rPr>
                <w:i/>
                <w:color w:val="000000" w:themeColor="text1"/>
              </w:rPr>
              <w:t>реестр оценки профессиональных рисков</w:t>
            </w:r>
            <w:r w:rsidR="00B21A30" w:rsidRPr="00B21A30">
              <w:rPr>
                <w:b/>
                <w:bCs/>
                <w:i/>
                <w:color w:val="FF0000"/>
              </w:rPr>
              <w:t xml:space="preserve"> </w:t>
            </w:r>
            <w:r w:rsidR="00B21A30" w:rsidRPr="00AA0B9E">
              <w:rPr>
                <w:i/>
                <w:iCs/>
                <w:color w:val="000000" w:themeColor="text1"/>
              </w:rPr>
              <w:t>(</w:t>
            </w:r>
            <w:r w:rsidR="00AA0B9E" w:rsidRPr="00AA0B9E">
              <w:rPr>
                <w:i/>
                <w:iCs/>
                <w:color w:val="000000" w:themeColor="text1"/>
              </w:rPr>
              <w:t>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>В зависимости от результатов СОУТ</w:t>
            </w:r>
            <w:r w:rsidR="00AA0B9E">
              <w:t xml:space="preserve">, оценки профессиональ-ных рисков (при наличии) </w:t>
            </w:r>
            <w:r w:rsidR="00AA0B9E">
              <w:softHyphen/>
              <w:t xml:space="preserve">–          </w:t>
            </w:r>
            <w:r w:rsidRPr="00BA639D">
              <w:t xml:space="preserve"> от 0 до 1</w:t>
            </w:r>
          </w:p>
        </w:tc>
      </w:tr>
      <w:tr w:rsidR="00A51BDA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AA0B9E">
            <w:pPr>
              <w:pStyle w:val="a7"/>
              <w:tabs>
                <w:tab w:val="left" w:pos="209"/>
                <w:tab w:val="left" w:pos="351"/>
                <w:tab w:val="left" w:pos="492"/>
              </w:tabs>
              <w:snapToGrid w:val="0"/>
              <w:spacing w:line="256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4.1.3.</w:t>
            </w:r>
            <w:r w:rsidR="00AA0B9E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Предоставление работникам гарантий и компен</w:t>
            </w:r>
            <w:r w:rsidR="00AA0B9E">
              <w:rPr>
                <w:sz w:val="26"/>
                <w:szCs w:val="26"/>
              </w:rPr>
              <w:t>-</w:t>
            </w:r>
            <w:r w:rsidRPr="00BA639D">
              <w:rPr>
                <w:sz w:val="26"/>
                <w:szCs w:val="26"/>
              </w:rPr>
              <w:t>саций по результатам СОУТ</w:t>
            </w:r>
            <w:r w:rsidR="00E10944" w:rsidRPr="00BA639D">
              <w:rPr>
                <w:sz w:val="26"/>
                <w:szCs w:val="26"/>
              </w:rPr>
              <w:t>.</w:t>
            </w:r>
            <w:r w:rsidRPr="00BA63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E10944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д</w:t>
            </w:r>
            <w:r w:rsidR="00A51BDA" w:rsidRPr="00BA639D">
              <w:rPr>
                <w:i/>
              </w:rPr>
              <w:t>а/нет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приложить положение о порядке установления гарантий и компенсаций</w:t>
            </w:r>
            <w:r w:rsidR="00770FD9" w:rsidRPr="00BA639D">
              <w:rPr>
                <w:i/>
              </w:rPr>
              <w:t xml:space="preserve"> по</w:t>
            </w:r>
            <w:r w:rsidRPr="00BA639D">
              <w:rPr>
                <w:i/>
              </w:rPr>
              <w:t xml:space="preserve"> результатам СОУТ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>Да– 1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 xml:space="preserve">Нет –0 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>За каждый вид гарантий и компенсаций сверх установленных законодательством – 0,5</w:t>
            </w:r>
          </w:p>
        </w:tc>
      </w:tr>
      <w:tr w:rsidR="00A51BDA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pStyle w:val="a7"/>
              <w:tabs>
                <w:tab w:val="left" w:pos="209"/>
                <w:tab w:val="left" w:pos="351"/>
                <w:tab w:val="left" w:pos="492"/>
              </w:tabs>
              <w:snapToGrid w:val="0"/>
              <w:spacing w:line="256" w:lineRule="auto"/>
              <w:ind w:left="67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4.1.4. Обеспечение средствами индивидуальной за</w:t>
            </w:r>
            <w:r w:rsidR="00AA0B9E">
              <w:rPr>
                <w:sz w:val="26"/>
                <w:szCs w:val="26"/>
              </w:rPr>
              <w:t>-</w:t>
            </w:r>
            <w:r w:rsidRPr="00BA639D">
              <w:rPr>
                <w:sz w:val="26"/>
                <w:szCs w:val="26"/>
              </w:rPr>
              <w:t>щиты (СИЗ) сверх установленных норм</w:t>
            </w:r>
            <w:r w:rsidR="00E10944" w:rsidRPr="00BA639D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приложить положение о выдаче СИЗ сверх установленных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A0B9E" w:rsidP="00607C72">
            <w:pPr>
              <w:snapToGrid w:val="0"/>
              <w:spacing w:line="256" w:lineRule="auto"/>
              <w:jc w:val="center"/>
            </w:pPr>
            <w:r>
              <w:t>Да</w:t>
            </w:r>
            <w:r w:rsidR="00A51BDA" w:rsidRPr="00BA639D">
              <w:t xml:space="preserve"> – 1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 xml:space="preserve"> </w:t>
            </w:r>
            <w:r w:rsidR="00AA0B9E">
              <w:t>Н</w:t>
            </w:r>
            <w:r w:rsidRPr="00BA639D">
              <w:t>ет</w:t>
            </w:r>
            <w:r w:rsidR="00AA0B9E">
              <w:t xml:space="preserve"> –</w:t>
            </w:r>
            <w:r w:rsidRPr="00BA639D">
              <w:t xml:space="preserve"> 0 </w:t>
            </w:r>
          </w:p>
          <w:p w:rsidR="00A51BDA" w:rsidRPr="00BA639D" w:rsidRDefault="00AA0B9E" w:rsidP="00607C72">
            <w:pPr>
              <w:snapToGrid w:val="0"/>
              <w:spacing w:line="256" w:lineRule="auto"/>
              <w:jc w:val="center"/>
            </w:pPr>
            <w:r>
              <w:t>С</w:t>
            </w:r>
            <w:r w:rsidR="00A51BDA" w:rsidRPr="00BA639D">
              <w:t>верх норм</w:t>
            </w:r>
            <w:r>
              <w:t xml:space="preserve"> – </w:t>
            </w:r>
            <w:r w:rsidR="00A51BDA" w:rsidRPr="00BA639D">
              <w:t>1,5</w:t>
            </w:r>
          </w:p>
        </w:tc>
      </w:tr>
      <w:tr w:rsidR="00A51BDA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pStyle w:val="a7"/>
              <w:tabs>
                <w:tab w:val="left" w:pos="351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4.2.</w:t>
            </w:r>
            <w:r w:rsidR="00AA0B9E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Установление уполномоченным (доверенным) лицам по охране труда дополнительных гарантий</w:t>
            </w:r>
            <w:r w:rsidR="00E10944" w:rsidRPr="00BA639D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rPr>
                <w:i/>
              </w:rPr>
              <w:t>указать количество гарантий и дополнительных льгот</w:t>
            </w:r>
            <w:r w:rsidR="000C4188">
              <w:rPr>
                <w:i/>
              </w:rPr>
              <w:t>,</w:t>
            </w:r>
            <w:r w:rsidRPr="00BA639D">
              <w:rPr>
                <w:i/>
              </w:rPr>
              <w:t xml:space="preserve"> принятых сверх установленных законодательством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>За наличие гарантий –</w:t>
            </w:r>
            <w:r w:rsidR="002F5222">
              <w:t xml:space="preserve"> </w:t>
            </w:r>
            <w:r w:rsidRPr="00BA639D">
              <w:t>1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>За каждый вид доп. льгот – 0,5</w:t>
            </w:r>
          </w:p>
        </w:tc>
      </w:tr>
      <w:tr w:rsidR="00A51BDA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pStyle w:val="a7"/>
              <w:tabs>
                <w:tab w:val="left" w:pos="351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4.3.</w:t>
            </w:r>
            <w:r w:rsidR="00AA0B9E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Создание на паритетной основе комитета (комиссии) по охране труда</w:t>
            </w:r>
            <w:r w:rsidR="00B21A30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360C0E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="00A51BDA" w:rsidRPr="00BA639D">
              <w:rPr>
                <w:i/>
              </w:rPr>
              <w:t>/нет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rPr>
                <w:i/>
              </w:rPr>
              <w:t>приложить справку о работе комиссии в 2020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A0B9E" w:rsidP="00607C72">
            <w:pPr>
              <w:snapToGrid w:val="0"/>
              <w:spacing w:line="256" w:lineRule="auto"/>
              <w:jc w:val="center"/>
            </w:pPr>
            <w:r>
              <w:t>Да</w:t>
            </w:r>
            <w:r w:rsidR="00A51BDA" w:rsidRPr="00BA639D">
              <w:t xml:space="preserve"> – 1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>Нет – 0</w:t>
            </w:r>
          </w:p>
        </w:tc>
      </w:tr>
      <w:tr w:rsidR="00A51BDA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AA0B9E">
            <w:pPr>
              <w:pStyle w:val="a7"/>
              <w:tabs>
                <w:tab w:val="left" w:pos="351"/>
                <w:tab w:val="left" w:pos="634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4.4.</w:t>
            </w:r>
            <w:r w:rsidR="00AA0B9E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Проведение многоступенчатого контроля совместно с профсоюзным комитетом (уполномо</w:t>
            </w:r>
            <w:r w:rsidR="00AA0B9E">
              <w:rPr>
                <w:sz w:val="26"/>
                <w:szCs w:val="26"/>
              </w:rPr>
              <w:t>-</w:t>
            </w:r>
            <w:r w:rsidRPr="00BA639D">
              <w:rPr>
                <w:sz w:val="26"/>
                <w:szCs w:val="26"/>
              </w:rPr>
              <w:t>ченными, доверенным лицами по охране труда профессиональных союзов) за соблюдением законодательства об охране труда</w:t>
            </w:r>
            <w:r w:rsidR="00E10944" w:rsidRPr="00BA639D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 xml:space="preserve">проводился/не проводился 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приложить справку о проведенной работе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>Проводился – 1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>Не проводился – 0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</w:pPr>
            <w:r w:rsidRPr="00BA639D">
              <w:t xml:space="preserve">За эффективность проведенной работы – 0,5 </w:t>
            </w:r>
          </w:p>
        </w:tc>
      </w:tr>
      <w:tr w:rsidR="00A51BDA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BDA" w:rsidRPr="00BA639D" w:rsidRDefault="00A51BDA" w:rsidP="00607C72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4.5.</w:t>
            </w:r>
            <w:r w:rsidR="00AA0B9E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Размер средств, направленных на реализацию мероприятий по охране труда</w:t>
            </w:r>
            <w:r w:rsidR="00E10944" w:rsidRPr="00BA639D">
              <w:rPr>
                <w:sz w:val="26"/>
                <w:szCs w:val="26"/>
              </w:rPr>
              <w:t>.</w:t>
            </w:r>
            <w:r w:rsidRPr="00BA63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указать общий объем финансирования</w:t>
            </w:r>
          </w:p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 xml:space="preserve"> по разделу </w:t>
            </w:r>
            <w:r w:rsidR="005F4248">
              <w:rPr>
                <w:i/>
                <w:lang w:val="en-US"/>
              </w:rPr>
              <w:t>I</w:t>
            </w:r>
            <w:r w:rsidRPr="00BA639D">
              <w:rPr>
                <w:i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х</w:t>
            </w:r>
          </w:p>
        </w:tc>
      </w:tr>
      <w:tr w:rsidR="00A51BDA" w:rsidRPr="00BA639D" w:rsidTr="00903637">
        <w:trPr>
          <w:gridAfter w:val="1"/>
          <w:wAfter w:w="7" w:type="dxa"/>
          <w:trHeight w:val="20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rPr>
                <w:i/>
              </w:rPr>
            </w:pP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4.6. Сумма баллов по разделу </w:t>
            </w:r>
            <w:r w:rsidR="00305E03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I</w:t>
            </w: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V</w:t>
            </w:r>
            <w:bookmarkStart w:id="3" w:name="_GoBack"/>
            <w:bookmarkEnd w:id="3"/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(п.4.1+п.4.2+п.4.3+ п.4.4)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DA" w:rsidRPr="00BA639D" w:rsidRDefault="00A51BDA" w:rsidP="00607C72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:rsidR="00E677DA" w:rsidRPr="002F5222" w:rsidRDefault="00E677DA" w:rsidP="00CB11CE">
      <w:pPr>
        <w:snapToGrid w:val="0"/>
        <w:spacing w:line="256" w:lineRule="auto"/>
        <w:jc w:val="center"/>
        <w:rPr>
          <w:b/>
          <w:sz w:val="26"/>
          <w:szCs w:val="26"/>
        </w:rPr>
        <w:sectPr w:rsidR="00E677DA" w:rsidRPr="002F5222" w:rsidSect="0046617D">
          <w:footnotePr>
            <w:pos w:val="beneathText"/>
          </w:footnotePr>
          <w:pgSz w:w="16837" w:h="11905" w:orient="landscape"/>
          <w:pgMar w:top="426" w:right="1134" w:bottom="284" w:left="851" w:header="709" w:footer="720" w:gutter="0"/>
          <w:cols w:space="720"/>
          <w:titlePg/>
          <w:docGrid w:linePitch="360"/>
        </w:sectPr>
      </w:pPr>
      <w:bookmarkStart w:id="4" w:name="_Hlk535938469"/>
      <w:bookmarkEnd w:id="2"/>
    </w:p>
    <w:tbl>
      <w:tblPr>
        <w:tblW w:w="154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8"/>
        <w:gridCol w:w="5387"/>
        <w:gridCol w:w="3685"/>
        <w:gridCol w:w="7"/>
      </w:tblGrid>
      <w:tr w:rsidR="00CB11CE" w:rsidRPr="00BA639D" w:rsidTr="00903637">
        <w:trPr>
          <w:trHeight w:val="700"/>
        </w:trPr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BA639D">
              <w:rPr>
                <w:b/>
                <w:sz w:val="26"/>
                <w:szCs w:val="26"/>
                <w:lang w:val="en-US"/>
              </w:rPr>
              <w:lastRenderedPageBreak/>
              <w:t>V</w:t>
            </w:r>
            <w:r w:rsidRPr="00BA639D">
              <w:rPr>
                <w:b/>
                <w:sz w:val="26"/>
                <w:szCs w:val="26"/>
              </w:rPr>
              <w:t>. Объем дополнительных социально-экономических гарантий</w:t>
            </w:r>
          </w:p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BA639D">
              <w:rPr>
                <w:b/>
                <w:sz w:val="26"/>
                <w:szCs w:val="26"/>
              </w:rPr>
              <w:t xml:space="preserve"> работникам сверх законодательных норм</w:t>
            </w:r>
            <w:r w:rsidR="00166C9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B11CE" w:rsidRPr="00BA639D" w:rsidTr="00903637">
        <w:trPr>
          <w:gridAfter w:val="1"/>
          <w:wAfter w:w="7" w:type="dxa"/>
          <w:trHeight w:val="529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1CE" w:rsidRPr="00BA639D" w:rsidRDefault="00CB11CE" w:rsidP="00CB11CE">
            <w:pPr>
              <w:pStyle w:val="a7"/>
              <w:widowControl w:val="0"/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rFonts w:eastAsia="Calibri"/>
                <w:sz w:val="26"/>
                <w:szCs w:val="26"/>
                <w:lang w:eastAsia="en-US"/>
              </w:rPr>
              <w:t>5.1.</w:t>
            </w:r>
            <w:r w:rsidR="00AA0B9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Calibri"/>
                <w:sz w:val="26"/>
                <w:szCs w:val="26"/>
                <w:lang w:eastAsia="en-US"/>
              </w:rPr>
              <w:t>Выделение средств для приобретения путевок на санаторно-курортное лечение работников и членов их семей, в детские оздоровительные лагеря, а также проведение оздоровительной, культурно-массовой и физкультурной работы.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C97" w:rsidRPr="00AA0B9E" w:rsidRDefault="00166C97" w:rsidP="00CB11CE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 да/нет </w:t>
            </w:r>
          </w:p>
          <w:p w:rsidR="00166C97" w:rsidRPr="00166C97" w:rsidRDefault="00166C97" w:rsidP="00CB11CE">
            <w:pPr>
              <w:snapToGrid w:val="0"/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C97" w:rsidRPr="00AA0B9E" w:rsidRDefault="00166C97" w:rsidP="00166C97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Да</w:t>
            </w:r>
            <w:r w:rsidR="00AA0B9E" w:rsidRPr="00AA0B9E"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– 1</w:t>
            </w:r>
          </w:p>
          <w:p w:rsidR="00166C97" w:rsidRPr="00AA0B9E" w:rsidRDefault="00166C97" w:rsidP="00166C97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Нет –</w:t>
            </w:r>
            <w:r w:rsidR="00AA0B9E"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0</w:t>
            </w:r>
          </w:p>
          <w:p w:rsidR="00166C97" w:rsidRPr="00BA639D" w:rsidRDefault="00166C97" w:rsidP="00CB11CE">
            <w:pPr>
              <w:snapToGrid w:val="0"/>
              <w:spacing w:line="256" w:lineRule="auto"/>
              <w:jc w:val="center"/>
            </w:pPr>
          </w:p>
        </w:tc>
      </w:tr>
      <w:tr w:rsidR="00CB11CE" w:rsidRPr="00BA639D" w:rsidTr="00903637">
        <w:trPr>
          <w:gridAfter w:val="1"/>
          <w:wAfter w:w="7" w:type="dxa"/>
          <w:trHeight w:val="275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1CE" w:rsidRPr="00BA639D" w:rsidRDefault="00CB11CE" w:rsidP="00CB11CE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A639D">
              <w:rPr>
                <w:rFonts w:eastAsia="Calibri"/>
                <w:sz w:val="26"/>
                <w:szCs w:val="26"/>
                <w:lang w:eastAsia="en-US"/>
              </w:rPr>
              <w:t>5.2.</w:t>
            </w:r>
            <w:r w:rsidR="00AA0B9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Calibri"/>
                <w:sz w:val="26"/>
                <w:szCs w:val="26"/>
                <w:lang w:eastAsia="en-US"/>
              </w:rPr>
              <w:t>Предоставление адресной материальной помощи:</w:t>
            </w:r>
          </w:p>
          <w:p w:rsidR="00CB11CE" w:rsidRPr="00BA639D" w:rsidRDefault="00AA0B9E" w:rsidP="00CB11C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="00CB11CE" w:rsidRPr="00BA639D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B11CE" w:rsidRPr="00BA639D">
              <w:rPr>
                <w:rFonts w:eastAsia="Calibri"/>
                <w:sz w:val="26"/>
                <w:szCs w:val="26"/>
                <w:lang w:eastAsia="en-US"/>
              </w:rPr>
              <w:t>работникам при достижении юбилейных дат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CB11CE" w:rsidRPr="00BA639D" w:rsidRDefault="00AA0B9E" w:rsidP="00AA0B9E">
            <w:pPr>
              <w:widowControl w:val="0"/>
              <w:tabs>
                <w:tab w:val="left" w:pos="351"/>
              </w:tabs>
              <w:suppressAutoHyphens w:val="0"/>
              <w:spacing w:line="257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="00CB11CE" w:rsidRPr="00BA639D">
              <w:rPr>
                <w:rFonts w:eastAsia="Calibri"/>
                <w:sz w:val="26"/>
                <w:szCs w:val="26"/>
                <w:lang w:eastAsia="en-US"/>
              </w:rPr>
              <w:t>- родственникам работников при организации по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CB11CE" w:rsidRPr="00BA639D">
              <w:rPr>
                <w:rFonts w:eastAsia="Calibri"/>
                <w:sz w:val="26"/>
                <w:szCs w:val="26"/>
                <w:lang w:eastAsia="en-US"/>
              </w:rPr>
              <w:t>хорон.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B9E" w:rsidRPr="00AA0B9E" w:rsidRDefault="00AA0B9E" w:rsidP="00AA0B9E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0C50BA" w:rsidRPr="00BA639D" w:rsidRDefault="000C50BA" w:rsidP="00AA0B9E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BA" w:rsidRPr="00AA0B9E" w:rsidRDefault="000C50BA" w:rsidP="000C50B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Да</w:t>
            </w:r>
            <w:r w:rsidR="00AA0B9E"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– 1</w:t>
            </w:r>
          </w:p>
          <w:p w:rsidR="000C50BA" w:rsidRPr="00AA0B9E" w:rsidRDefault="000C50BA" w:rsidP="000C50B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Нет –</w:t>
            </w:r>
            <w:r w:rsidR="00AA0B9E"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0</w:t>
            </w:r>
          </w:p>
          <w:p w:rsidR="000C50BA" w:rsidRPr="00BA639D" w:rsidRDefault="000C50BA" w:rsidP="000C50BA">
            <w:pPr>
              <w:snapToGrid w:val="0"/>
              <w:spacing w:line="256" w:lineRule="auto"/>
              <w:jc w:val="center"/>
            </w:pPr>
          </w:p>
        </w:tc>
      </w:tr>
      <w:tr w:rsidR="00CB11CE" w:rsidRPr="00BA639D" w:rsidTr="00903637">
        <w:trPr>
          <w:gridAfter w:val="1"/>
          <w:wAfter w:w="7" w:type="dxa"/>
          <w:trHeight w:val="529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BA639D">
              <w:rPr>
                <w:rFonts w:eastAsia="Arial Unicode MS"/>
                <w:sz w:val="26"/>
                <w:szCs w:val="26"/>
                <w:lang w:eastAsia="en-US"/>
              </w:rPr>
              <w:t>5.3.</w:t>
            </w:r>
            <w:r w:rsidR="00AA0B9E">
              <w:rPr>
                <w:rFonts w:eastAsia="Arial Unicode MS"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Arial Unicode MS"/>
                <w:sz w:val="26"/>
                <w:szCs w:val="26"/>
                <w:lang w:eastAsia="en-US"/>
              </w:rPr>
              <w:t>Предусмотрение мер по профессиональному росту работников, а также их профессиональному обучению и переобучению.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B9E" w:rsidRPr="00AA0B9E" w:rsidRDefault="00AA0B9E" w:rsidP="00AA0B9E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0C50BA" w:rsidRPr="00BA639D" w:rsidRDefault="000C50BA" w:rsidP="000C50BA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BA" w:rsidRPr="00AA0B9E" w:rsidRDefault="000C50BA" w:rsidP="000C50B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Да</w:t>
            </w:r>
            <w:r w:rsidR="00AA0B9E"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– 1</w:t>
            </w:r>
          </w:p>
          <w:p w:rsidR="000C50BA" w:rsidRPr="00AA0B9E" w:rsidRDefault="000C50BA" w:rsidP="000C50B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Нет –</w:t>
            </w:r>
            <w:r w:rsidR="00AA0B9E"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0</w:t>
            </w:r>
          </w:p>
          <w:p w:rsidR="000C50BA" w:rsidRPr="00BA639D" w:rsidRDefault="000C50BA" w:rsidP="000C50BA">
            <w:pPr>
              <w:snapToGrid w:val="0"/>
              <w:spacing w:line="256" w:lineRule="auto"/>
              <w:jc w:val="center"/>
            </w:pPr>
          </w:p>
        </w:tc>
      </w:tr>
      <w:tr w:rsidR="00CB11CE" w:rsidRPr="00BA639D" w:rsidTr="00903637">
        <w:trPr>
          <w:gridAfter w:val="1"/>
          <w:wAfter w:w="7" w:type="dxa"/>
          <w:trHeight w:val="529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1CE" w:rsidRPr="00BA639D" w:rsidRDefault="00CB11CE" w:rsidP="00CB11CE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BA639D">
              <w:rPr>
                <w:rFonts w:eastAsia="Calibri"/>
                <w:bCs/>
                <w:sz w:val="26"/>
                <w:szCs w:val="26"/>
                <w:lang w:eastAsia="en-US"/>
              </w:rPr>
              <w:t>5.4.</w:t>
            </w:r>
            <w:r w:rsidR="00E677D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Calibri"/>
                <w:bCs/>
                <w:sz w:val="26"/>
                <w:szCs w:val="26"/>
                <w:lang w:eastAsia="en-US"/>
              </w:rPr>
              <w:t>Реализация мер, направленных на улучшение жилищных условий работников.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0C50BA" w:rsidRPr="00BA639D" w:rsidRDefault="000C50BA" w:rsidP="000C50BA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0BA" w:rsidRPr="00E677DA" w:rsidRDefault="000C50BA" w:rsidP="000C50B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E677DA">
              <w:rPr>
                <w:color w:val="000000" w:themeColor="text1"/>
              </w:rPr>
              <w:t>Да</w:t>
            </w:r>
            <w:r w:rsidR="00E677DA">
              <w:rPr>
                <w:color w:val="000000" w:themeColor="text1"/>
              </w:rPr>
              <w:t xml:space="preserve"> </w:t>
            </w:r>
            <w:r w:rsidRPr="00E677DA">
              <w:rPr>
                <w:color w:val="000000" w:themeColor="text1"/>
              </w:rPr>
              <w:t>– 1</w:t>
            </w:r>
          </w:p>
          <w:p w:rsidR="000C50BA" w:rsidRPr="00E677DA" w:rsidRDefault="000C50BA" w:rsidP="000C50B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E677DA">
              <w:rPr>
                <w:color w:val="000000" w:themeColor="text1"/>
              </w:rPr>
              <w:t>Нет –</w:t>
            </w:r>
            <w:r w:rsidR="00E677DA">
              <w:rPr>
                <w:color w:val="000000" w:themeColor="text1"/>
              </w:rPr>
              <w:t xml:space="preserve"> </w:t>
            </w:r>
            <w:r w:rsidRPr="00E677DA">
              <w:rPr>
                <w:color w:val="000000" w:themeColor="text1"/>
              </w:rPr>
              <w:t>0</w:t>
            </w:r>
          </w:p>
          <w:p w:rsidR="000C50BA" w:rsidRPr="00BA639D" w:rsidRDefault="000C50BA" w:rsidP="000C50BA">
            <w:pPr>
              <w:snapToGrid w:val="0"/>
              <w:spacing w:line="256" w:lineRule="auto"/>
              <w:jc w:val="center"/>
            </w:pPr>
          </w:p>
        </w:tc>
      </w:tr>
      <w:tr w:rsidR="00CB11CE" w:rsidRPr="00BA639D" w:rsidTr="00903637">
        <w:trPr>
          <w:gridAfter w:val="1"/>
          <w:wAfter w:w="7" w:type="dxa"/>
          <w:trHeight w:val="275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1CE" w:rsidRPr="00BA639D" w:rsidRDefault="00CB11CE" w:rsidP="00CB11CE">
            <w:pPr>
              <w:pStyle w:val="a7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sz w:val="26"/>
                <w:szCs w:val="26"/>
                <w:lang w:eastAsia="ru-RU"/>
              </w:rPr>
            </w:pPr>
            <w:r w:rsidRPr="00BA639D">
              <w:rPr>
                <w:rFonts w:eastAsia="Calibri"/>
                <w:bCs/>
                <w:sz w:val="26"/>
                <w:szCs w:val="26"/>
                <w:lang w:eastAsia="en-US"/>
              </w:rPr>
              <w:t>5.5.</w:t>
            </w:r>
            <w:r w:rsidR="00E677D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Calibri"/>
                <w:bCs/>
                <w:sz w:val="26"/>
                <w:szCs w:val="26"/>
                <w:lang w:eastAsia="en-US"/>
              </w:rPr>
              <w:t>Дополнительные льготы и гарантии, предостав</w:t>
            </w:r>
            <w:r w:rsidR="00E677DA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Pr="00BA639D">
              <w:rPr>
                <w:rFonts w:eastAsia="Calibri"/>
                <w:bCs/>
                <w:sz w:val="26"/>
                <w:szCs w:val="26"/>
                <w:lang w:eastAsia="en-US"/>
              </w:rPr>
              <w:t>ляемые работникам</w:t>
            </w:r>
            <w:r w:rsidR="00E677DA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Pr="00BA639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0C50BA" w:rsidRPr="00BA639D" w:rsidRDefault="000C50BA" w:rsidP="000C50BA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BA" w:rsidRPr="00E677DA" w:rsidRDefault="000C50BA" w:rsidP="000C50B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E677DA">
              <w:rPr>
                <w:color w:val="000000" w:themeColor="text1"/>
              </w:rPr>
              <w:t>Да</w:t>
            </w:r>
            <w:r w:rsidR="00E677DA">
              <w:rPr>
                <w:color w:val="000000" w:themeColor="text1"/>
              </w:rPr>
              <w:t xml:space="preserve"> </w:t>
            </w:r>
            <w:r w:rsidRPr="00E677DA">
              <w:rPr>
                <w:color w:val="000000" w:themeColor="text1"/>
              </w:rPr>
              <w:t>– 1</w:t>
            </w:r>
          </w:p>
          <w:p w:rsidR="000C50BA" w:rsidRPr="00E677DA" w:rsidRDefault="000C50BA" w:rsidP="000C50B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E677DA">
              <w:rPr>
                <w:color w:val="000000" w:themeColor="text1"/>
              </w:rPr>
              <w:t>Нет –</w:t>
            </w:r>
            <w:r w:rsidR="00E677DA">
              <w:rPr>
                <w:color w:val="000000" w:themeColor="text1"/>
              </w:rPr>
              <w:t xml:space="preserve"> </w:t>
            </w:r>
            <w:r w:rsidRPr="00E677DA">
              <w:rPr>
                <w:color w:val="000000" w:themeColor="text1"/>
              </w:rPr>
              <w:t>0</w:t>
            </w:r>
          </w:p>
          <w:p w:rsidR="000C50BA" w:rsidRPr="00BA639D" w:rsidRDefault="000C50BA" w:rsidP="000C50BA">
            <w:pPr>
              <w:snapToGrid w:val="0"/>
              <w:spacing w:line="256" w:lineRule="auto"/>
              <w:jc w:val="center"/>
            </w:pPr>
          </w:p>
        </w:tc>
      </w:tr>
      <w:tr w:rsidR="00CB11CE" w:rsidRPr="00BA639D" w:rsidTr="00903637">
        <w:trPr>
          <w:gridAfter w:val="1"/>
          <w:wAfter w:w="7" w:type="dxa"/>
          <w:trHeight w:val="275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pStyle w:val="a7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639D">
              <w:rPr>
                <w:rFonts w:eastAsia="Calibri"/>
                <w:bCs/>
                <w:sz w:val="26"/>
                <w:szCs w:val="26"/>
                <w:lang w:eastAsia="en-US"/>
              </w:rPr>
              <w:t>5.6.</w:t>
            </w:r>
            <w:r w:rsidR="00E677D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BA639D">
              <w:rPr>
                <w:rFonts w:eastAsia="Calibri"/>
                <w:bCs/>
                <w:sz w:val="26"/>
                <w:szCs w:val="26"/>
                <w:lang w:eastAsia="en-US"/>
              </w:rPr>
              <w:t>Размер средств, направленных на оплату льгот и гарантий, установленных коллективным договором сверх норм, предусмотренных законодательством</w:t>
            </w:r>
            <w:r w:rsidR="00770FD9" w:rsidRPr="00BA639D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 xml:space="preserve">указать общий объем финансирования </w:t>
            </w:r>
          </w:p>
          <w:p w:rsidR="00CB11CE" w:rsidRPr="00BA639D" w:rsidRDefault="00CB11CE" w:rsidP="00CB11CE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BA639D">
              <w:rPr>
                <w:i/>
              </w:rPr>
              <w:t>по разделу V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</w:pPr>
            <w:r w:rsidRPr="00BA639D">
              <w:t>х</w:t>
            </w:r>
          </w:p>
        </w:tc>
      </w:tr>
      <w:bookmarkEnd w:id="4"/>
      <w:tr w:rsidR="00CB11CE" w:rsidRPr="00BA639D" w:rsidTr="00903637">
        <w:trPr>
          <w:gridAfter w:val="1"/>
          <w:wAfter w:w="7" w:type="dxa"/>
          <w:trHeight w:val="275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003" w:rsidRPr="00BA639D" w:rsidRDefault="00CB11CE" w:rsidP="00E677DA">
            <w:pPr>
              <w:snapToGrid w:val="0"/>
              <w:spacing w:line="256" w:lineRule="auto"/>
              <w:rPr>
                <w:i/>
              </w:rPr>
            </w:pP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5.7. Сумма баллов по разделу </w:t>
            </w: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V</w:t>
            </w: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(п.5.1+п.5.2+п.5.3+ п.5.4+п.5.5)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CE" w:rsidRPr="00BA639D" w:rsidRDefault="00CB11CE" w:rsidP="00CB11CE">
            <w:pPr>
              <w:snapToGrid w:val="0"/>
              <w:spacing w:line="256" w:lineRule="auto"/>
              <w:jc w:val="center"/>
            </w:pPr>
          </w:p>
        </w:tc>
      </w:tr>
      <w:tr w:rsidR="00CB11CE" w:rsidRPr="00BA639D" w:rsidTr="00903637">
        <w:trPr>
          <w:trHeight w:val="70"/>
        </w:trPr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CE" w:rsidRPr="00BA639D" w:rsidRDefault="00CB11CE" w:rsidP="00CB11CE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  <w:bookmarkStart w:id="5" w:name="_Hlk535938713"/>
            <w:r w:rsidRPr="00BA639D">
              <w:rPr>
                <w:b/>
                <w:bCs/>
                <w:caps/>
                <w:color w:val="000000"/>
                <w:sz w:val="26"/>
                <w:szCs w:val="26"/>
                <w:lang w:val="en-US" w:eastAsia="ru-RU"/>
              </w:rPr>
              <w:t>VI</w:t>
            </w:r>
            <w:r w:rsidRPr="00BA639D">
              <w:rPr>
                <w:b/>
                <w:bCs/>
                <w:cap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BA639D">
              <w:rPr>
                <w:b/>
                <w:bCs/>
                <w:color w:val="000000"/>
                <w:sz w:val="26"/>
                <w:szCs w:val="26"/>
                <w:lang w:eastAsia="ru-RU"/>
              </w:rPr>
              <w:t>Регулирование труда женщин</w:t>
            </w:r>
          </w:p>
        </w:tc>
      </w:tr>
      <w:bookmarkEnd w:id="5"/>
      <w:tr w:rsidR="003277F1" w:rsidRPr="00BA639D" w:rsidTr="00903637">
        <w:trPr>
          <w:gridAfter w:val="1"/>
          <w:wAfter w:w="7" w:type="dxa"/>
          <w:trHeight w:val="2259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F1" w:rsidRPr="00BA639D" w:rsidRDefault="00581BD9" w:rsidP="003277F1">
            <w:pPr>
              <w:tabs>
                <w:tab w:val="left" w:pos="351"/>
              </w:tabs>
              <w:snapToGrid w:val="0"/>
              <w:spacing w:line="257" w:lineRule="auto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  <w:lang w:eastAsia="x-none"/>
              </w:rPr>
              <w:t>6</w:t>
            </w:r>
            <w:r w:rsidR="003277F1" w:rsidRPr="00BA639D">
              <w:rPr>
                <w:sz w:val="26"/>
                <w:szCs w:val="26"/>
                <w:lang w:eastAsia="x-none"/>
              </w:rPr>
              <w:t>.1.</w:t>
            </w:r>
            <w:r w:rsidR="00E677DA">
              <w:rPr>
                <w:sz w:val="26"/>
                <w:szCs w:val="26"/>
                <w:lang w:eastAsia="x-none"/>
              </w:rPr>
              <w:t xml:space="preserve"> </w:t>
            </w:r>
            <w:r w:rsidR="003277F1" w:rsidRPr="00BA639D">
              <w:rPr>
                <w:sz w:val="26"/>
                <w:szCs w:val="26"/>
                <w:lang w:eastAsia="x-none"/>
              </w:rPr>
              <w:t>Предоставление ж</w:t>
            </w:r>
            <w:r w:rsidR="003277F1" w:rsidRPr="00BA639D">
              <w:rPr>
                <w:sz w:val="26"/>
                <w:szCs w:val="26"/>
                <w:lang w:val="x-none" w:eastAsia="x-none"/>
              </w:rPr>
              <w:t>ен</w:t>
            </w:r>
            <w:r w:rsidR="003277F1" w:rsidRPr="00BA639D">
              <w:rPr>
                <w:sz w:val="26"/>
                <w:szCs w:val="26"/>
                <w:lang w:eastAsia="x-none"/>
              </w:rPr>
              <w:t>щ</w:t>
            </w:r>
            <w:r w:rsidR="003277F1" w:rsidRPr="00BA639D">
              <w:rPr>
                <w:sz w:val="26"/>
                <w:szCs w:val="26"/>
                <w:lang w:val="x-none" w:eastAsia="x-none"/>
              </w:rPr>
              <w:t>инам</w:t>
            </w:r>
            <w:r w:rsidR="003277F1" w:rsidRPr="00BA639D">
              <w:rPr>
                <w:rFonts w:eastAsia="Arial Unicode MS"/>
                <w:sz w:val="26"/>
                <w:szCs w:val="26"/>
                <w:lang w:val="x-none" w:eastAsia="x-none"/>
              </w:rPr>
              <w:t xml:space="preserve">, имеющим </w:t>
            </w:r>
            <w:r w:rsidR="003277F1" w:rsidRPr="00BA639D">
              <w:rPr>
                <w:rFonts w:eastAsia="Arial Unicode MS"/>
                <w:sz w:val="26"/>
                <w:szCs w:val="26"/>
                <w:lang w:eastAsia="x-none"/>
              </w:rPr>
              <w:t>несовершен</w:t>
            </w:r>
            <w:r w:rsidR="00E677DA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r w:rsidR="003277F1" w:rsidRPr="00BA639D">
              <w:rPr>
                <w:rFonts w:eastAsia="Arial Unicode MS"/>
                <w:sz w:val="26"/>
                <w:szCs w:val="26"/>
                <w:lang w:eastAsia="x-none"/>
              </w:rPr>
              <w:t xml:space="preserve">нолетних </w:t>
            </w:r>
            <w:r w:rsidR="003277F1" w:rsidRPr="00BA639D">
              <w:rPr>
                <w:rFonts w:eastAsia="Arial Unicode MS"/>
                <w:sz w:val="26"/>
                <w:szCs w:val="26"/>
                <w:lang w:val="x-none" w:eastAsia="x-none"/>
              </w:rPr>
              <w:t xml:space="preserve">детей (отцам, воспитывающим указанных детей без матери, а также опекунам, попечителям), </w:t>
            </w:r>
            <w:r w:rsidR="003277F1" w:rsidRPr="00BA639D">
              <w:rPr>
                <w:sz w:val="26"/>
                <w:szCs w:val="26"/>
                <w:lang w:val="x-none" w:eastAsia="x-none"/>
              </w:rPr>
              <w:t>еженедельно не менее 2 часов свободного времени или од</w:t>
            </w:r>
            <w:r w:rsidR="003277F1" w:rsidRPr="00BA639D">
              <w:rPr>
                <w:sz w:val="26"/>
                <w:szCs w:val="26"/>
                <w:lang w:eastAsia="x-none"/>
              </w:rPr>
              <w:t>и</w:t>
            </w:r>
            <w:r w:rsidR="003277F1" w:rsidRPr="00BA639D">
              <w:rPr>
                <w:sz w:val="26"/>
                <w:szCs w:val="26"/>
                <w:lang w:val="x-none" w:eastAsia="x-none"/>
              </w:rPr>
              <w:t>н свободн</w:t>
            </w:r>
            <w:r w:rsidR="003277F1" w:rsidRPr="00BA639D">
              <w:rPr>
                <w:sz w:val="26"/>
                <w:szCs w:val="26"/>
                <w:lang w:eastAsia="x-none"/>
              </w:rPr>
              <w:t>ый</w:t>
            </w:r>
            <w:r w:rsidR="003277F1" w:rsidRPr="00BA639D">
              <w:rPr>
                <w:sz w:val="26"/>
                <w:szCs w:val="26"/>
                <w:lang w:val="x-none" w:eastAsia="x-none"/>
              </w:rPr>
              <w:t xml:space="preserve"> д</w:t>
            </w:r>
            <w:r w:rsidR="003277F1" w:rsidRPr="00BA639D">
              <w:rPr>
                <w:sz w:val="26"/>
                <w:szCs w:val="26"/>
                <w:lang w:eastAsia="x-none"/>
              </w:rPr>
              <w:t>е</w:t>
            </w:r>
            <w:r w:rsidR="003277F1" w:rsidRPr="00BA639D">
              <w:rPr>
                <w:sz w:val="26"/>
                <w:szCs w:val="26"/>
                <w:lang w:val="x-none" w:eastAsia="x-none"/>
              </w:rPr>
              <w:t>н</w:t>
            </w:r>
            <w:r w:rsidR="003277F1" w:rsidRPr="00BA639D">
              <w:rPr>
                <w:sz w:val="26"/>
                <w:szCs w:val="26"/>
                <w:lang w:eastAsia="x-none"/>
              </w:rPr>
              <w:t>ь</w:t>
            </w:r>
            <w:r w:rsidR="003277F1" w:rsidRPr="00BA639D">
              <w:rPr>
                <w:sz w:val="26"/>
                <w:szCs w:val="26"/>
                <w:lang w:val="x-none" w:eastAsia="x-none"/>
              </w:rPr>
              <w:t xml:space="preserve"> в месяц</w:t>
            </w:r>
            <w:r w:rsidR="003277F1" w:rsidRPr="00BA639D">
              <w:rPr>
                <w:sz w:val="26"/>
                <w:szCs w:val="26"/>
                <w:lang w:eastAsia="x-none"/>
              </w:rPr>
              <w:t xml:space="preserve">, </w:t>
            </w:r>
            <w:r w:rsidR="003277F1" w:rsidRPr="00BA639D">
              <w:rPr>
                <w:color w:val="000000"/>
                <w:sz w:val="26"/>
                <w:szCs w:val="26"/>
                <w:lang w:eastAsia="x-none"/>
              </w:rPr>
              <w:t xml:space="preserve">полностью или частично оплачиваемый за счет средств работодателя.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  <w:r w:rsidRPr="00BA639D">
              <w:rPr>
                <w:i/>
              </w:rPr>
              <w:t xml:space="preserve">указать количество </w:t>
            </w:r>
            <w:r w:rsidRPr="00BA639D">
              <w:rPr>
                <w:i/>
                <w:lang w:eastAsia="x-none"/>
              </w:rPr>
              <w:t>ж</w:t>
            </w:r>
            <w:r w:rsidRPr="00BA639D">
              <w:rPr>
                <w:i/>
                <w:lang w:val="x-none" w:eastAsia="x-none"/>
              </w:rPr>
              <w:t>ен</w:t>
            </w:r>
            <w:r w:rsidRPr="00BA639D">
              <w:rPr>
                <w:i/>
                <w:lang w:eastAsia="x-none"/>
              </w:rPr>
              <w:t>щ</w:t>
            </w:r>
            <w:r w:rsidRPr="00BA639D">
              <w:rPr>
                <w:i/>
                <w:lang w:val="x-none" w:eastAsia="x-none"/>
              </w:rPr>
              <w:t>ин</w:t>
            </w:r>
            <w:r w:rsidRPr="00BA639D">
              <w:rPr>
                <w:rFonts w:eastAsia="Arial Unicode MS"/>
                <w:i/>
                <w:lang w:val="x-none" w:eastAsia="x-none"/>
              </w:rPr>
              <w:t>, (отц</w:t>
            </w:r>
            <w:r w:rsidRPr="00BA639D">
              <w:rPr>
                <w:rFonts w:eastAsia="Arial Unicode MS"/>
                <w:i/>
                <w:lang w:eastAsia="x-none"/>
              </w:rPr>
              <w:t xml:space="preserve">ов, </w:t>
            </w:r>
            <w:r w:rsidRPr="00BA639D">
              <w:rPr>
                <w:rFonts w:eastAsia="Arial Unicode MS"/>
                <w:i/>
                <w:lang w:val="x-none" w:eastAsia="x-none"/>
              </w:rPr>
              <w:t>опекун</w:t>
            </w:r>
            <w:r w:rsidRPr="00BA639D">
              <w:rPr>
                <w:rFonts w:eastAsia="Arial Unicode MS"/>
                <w:i/>
                <w:lang w:eastAsia="x-none"/>
              </w:rPr>
              <w:t>ов</w:t>
            </w:r>
            <w:r w:rsidRPr="00BA639D">
              <w:rPr>
                <w:rFonts w:eastAsia="Arial Unicode MS"/>
                <w:i/>
                <w:lang w:val="x-none" w:eastAsia="x-none"/>
              </w:rPr>
              <w:t>, попечител</w:t>
            </w:r>
            <w:r w:rsidRPr="00BA639D">
              <w:rPr>
                <w:rFonts w:eastAsia="Arial Unicode MS"/>
                <w:i/>
                <w:lang w:eastAsia="x-none"/>
              </w:rPr>
              <w:t>ей), имеющих несовершеннолетних детей, которым в 2020 году предоставлялись оплачиваемые дни.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Да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– 1</w:t>
            </w:r>
          </w:p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Нет –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0</w:t>
            </w:r>
          </w:p>
          <w:p w:rsidR="003277F1" w:rsidRPr="00BA639D" w:rsidRDefault="003277F1" w:rsidP="003277F1">
            <w:pPr>
              <w:snapToGrid w:val="0"/>
              <w:spacing w:line="256" w:lineRule="auto"/>
              <w:ind w:firstLine="33"/>
              <w:jc w:val="center"/>
            </w:pPr>
          </w:p>
        </w:tc>
      </w:tr>
      <w:tr w:rsidR="003277F1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F1" w:rsidRPr="00BA639D" w:rsidRDefault="003277F1" w:rsidP="003277F1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lastRenderedPageBreak/>
              <w:t>6.2.</w:t>
            </w:r>
            <w:r w:rsidR="00E677DA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Компенсация работающим матерям, имеющим детей в возрасте до трех лет (одиноким матерям, отцам, воспитывающим детей без матери, а также опекунам, попечителям детей в возрасте до семи лет), стоимости содержания ребенка в дошкольной образовательной организации, но не менее величины прожиточного ми-нимума в Республике Татарстан для трудоспособного населения.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BA639D">
              <w:rPr>
                <w:i/>
              </w:rPr>
              <w:t>указать количество детей</w:t>
            </w:r>
            <w:r w:rsidR="00037A1C" w:rsidRPr="00BA639D">
              <w:rPr>
                <w:i/>
              </w:rPr>
              <w:t>,</w:t>
            </w:r>
            <w:r w:rsidRPr="00BA639D">
              <w:rPr>
                <w:i/>
              </w:rPr>
              <w:t xml:space="preserve"> фактический размер компенсации на одного ребенка, общ</w:t>
            </w:r>
            <w:r w:rsidR="00037A1C" w:rsidRPr="00BA639D">
              <w:rPr>
                <w:i/>
              </w:rPr>
              <w:t>ую</w:t>
            </w:r>
            <w:r w:rsidRPr="00BA639D">
              <w:rPr>
                <w:i/>
              </w:rPr>
              <w:t xml:space="preserve"> сумм</w:t>
            </w:r>
            <w:r w:rsidR="00037A1C" w:rsidRPr="00BA639D">
              <w:rPr>
                <w:i/>
              </w:rPr>
              <w:t>у</w:t>
            </w:r>
            <w:r w:rsidRPr="00BA639D">
              <w:rPr>
                <w:i/>
              </w:rPr>
              <w:t xml:space="preserve"> выплаченных компенсаций за 2020 г</w:t>
            </w:r>
            <w:r w:rsidR="00037A1C" w:rsidRPr="00BA639D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Да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– 1</w:t>
            </w:r>
          </w:p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Нет –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0</w:t>
            </w:r>
          </w:p>
          <w:p w:rsidR="003277F1" w:rsidRPr="00BA639D" w:rsidRDefault="003277F1" w:rsidP="003277F1">
            <w:pPr>
              <w:snapToGrid w:val="0"/>
              <w:spacing w:line="256" w:lineRule="auto"/>
              <w:jc w:val="center"/>
            </w:pPr>
          </w:p>
        </w:tc>
      </w:tr>
      <w:tr w:rsidR="003277F1" w:rsidRPr="00BA639D" w:rsidTr="00903637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7F1" w:rsidRPr="00BA639D" w:rsidRDefault="003277F1" w:rsidP="003277F1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6.3.</w:t>
            </w:r>
            <w:r w:rsidR="00E677DA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Размер средств, направленных на реализацию мероприятий по регулированию труда женщин</w:t>
            </w:r>
            <w:r w:rsidR="004872ED">
              <w:rPr>
                <w:sz w:val="26"/>
                <w:szCs w:val="26"/>
              </w:rPr>
              <w:t>.</w:t>
            </w:r>
            <w:r w:rsidRPr="00BA63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 xml:space="preserve">указать общий объем финансирования </w:t>
            </w:r>
          </w:p>
          <w:p w:rsidR="003277F1" w:rsidRPr="00BA639D" w:rsidRDefault="003277F1" w:rsidP="003277F1">
            <w:pPr>
              <w:snapToGrid w:val="0"/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по разделу V</w:t>
            </w:r>
            <w:r w:rsidRPr="00BA639D">
              <w:rPr>
                <w:i/>
                <w:lang w:val="en-US"/>
              </w:rPr>
              <w:t>I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jc w:val="center"/>
            </w:pPr>
            <w:r w:rsidRPr="00BA639D">
              <w:t>х</w:t>
            </w:r>
          </w:p>
        </w:tc>
      </w:tr>
      <w:tr w:rsidR="003277F1" w:rsidRPr="00BA639D" w:rsidTr="00903637">
        <w:trPr>
          <w:gridAfter w:val="1"/>
          <w:wAfter w:w="7" w:type="dxa"/>
          <w:trHeight w:val="20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rPr>
                <w:i/>
              </w:rPr>
            </w:pP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6.4. Сумма баллов по разделу </w:t>
            </w: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VI</w:t>
            </w: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(п.6.1+п.6.2)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jc w:val="center"/>
            </w:pPr>
          </w:p>
        </w:tc>
      </w:tr>
      <w:tr w:rsidR="003277F1" w:rsidRPr="00BA639D" w:rsidTr="00903637"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F1" w:rsidRPr="00BA639D" w:rsidRDefault="003277F1" w:rsidP="003277F1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  <w:bookmarkStart w:id="6" w:name="_Hlk535938854"/>
            <w:r w:rsidRPr="00BA639D">
              <w:rPr>
                <w:b/>
                <w:sz w:val="26"/>
                <w:szCs w:val="26"/>
                <w:lang w:val="en-US" w:eastAsia="ru-RU"/>
              </w:rPr>
              <w:t>VII</w:t>
            </w:r>
            <w:r w:rsidRPr="00BA639D">
              <w:rPr>
                <w:b/>
                <w:sz w:val="26"/>
                <w:szCs w:val="26"/>
                <w:lang w:eastAsia="ru-RU"/>
              </w:rPr>
              <w:t>. Социальная защита молодежи</w:t>
            </w:r>
          </w:p>
        </w:tc>
      </w:tr>
      <w:tr w:rsidR="003277F1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F1" w:rsidRPr="00BA639D" w:rsidRDefault="003277F1" w:rsidP="00E677DA">
            <w:pPr>
              <w:ind w:firstLine="67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r w:rsidRPr="00BA639D">
              <w:rPr>
                <w:color w:val="000000"/>
                <w:sz w:val="26"/>
                <w:szCs w:val="26"/>
                <w:lang w:eastAsia="ru-RU"/>
              </w:rPr>
              <w:t>7.1.</w:t>
            </w:r>
            <w:r w:rsidRPr="00BA639D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BA639D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Организация наставничества и иные мероприятия по распространению передового опыта</w:t>
            </w:r>
            <w:r w:rsidR="00E677DA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. </w:t>
            </w:r>
            <w:r w:rsidRPr="00BA639D">
              <w:rPr>
                <w:color w:val="000000"/>
                <w:sz w:val="26"/>
                <w:szCs w:val="26"/>
              </w:rPr>
              <w:t>Принятие мер по поощрению молодежи, добившейся высоких показателей в труде и учебе, а также наставников.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7B63EC" w:rsidRPr="00BA639D" w:rsidRDefault="007B63EC" w:rsidP="00E677DA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Да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– 1</w:t>
            </w:r>
          </w:p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Нет –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0</w:t>
            </w:r>
          </w:p>
          <w:p w:rsidR="007B63EC" w:rsidRPr="00BA639D" w:rsidRDefault="007B63EC" w:rsidP="007B63EC">
            <w:pPr>
              <w:tabs>
                <w:tab w:val="left" w:pos="709"/>
              </w:tabs>
              <w:spacing w:line="256" w:lineRule="auto"/>
              <w:jc w:val="center"/>
              <w:rPr>
                <w:iCs/>
              </w:rPr>
            </w:pPr>
          </w:p>
        </w:tc>
      </w:tr>
      <w:tr w:rsidR="003277F1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F1" w:rsidRPr="00BA639D" w:rsidRDefault="003277F1" w:rsidP="003277F1">
            <w:pPr>
              <w:pStyle w:val="a7"/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A639D">
              <w:rPr>
                <w:color w:val="000000"/>
                <w:sz w:val="26"/>
                <w:szCs w:val="26"/>
              </w:rPr>
              <w:t>7.2.</w:t>
            </w:r>
            <w:r w:rsidR="00E677DA">
              <w:rPr>
                <w:color w:val="000000"/>
                <w:sz w:val="26"/>
                <w:szCs w:val="26"/>
              </w:rPr>
              <w:t xml:space="preserve"> </w:t>
            </w:r>
            <w:r w:rsidRPr="00BA639D">
              <w:rPr>
                <w:color w:val="000000"/>
                <w:sz w:val="26"/>
                <w:szCs w:val="26"/>
              </w:rPr>
              <w:t>Осуществление мер по повышению конку</w:t>
            </w:r>
            <w:r w:rsidR="00E677DA">
              <w:rPr>
                <w:color w:val="000000"/>
                <w:sz w:val="26"/>
                <w:szCs w:val="26"/>
              </w:rPr>
              <w:t>-</w:t>
            </w:r>
            <w:r w:rsidRPr="00BA639D">
              <w:rPr>
                <w:color w:val="000000"/>
                <w:sz w:val="26"/>
                <w:szCs w:val="26"/>
              </w:rPr>
              <w:t xml:space="preserve">рентоспособности молодежи на рынке труда, снижению безработицы в молодежной среде путем </w:t>
            </w:r>
            <w:r w:rsidR="00985C2D" w:rsidRPr="00BA639D">
              <w:rPr>
                <w:color w:val="000000"/>
                <w:sz w:val="26"/>
                <w:szCs w:val="26"/>
              </w:rPr>
              <w:t>пре</w:t>
            </w:r>
            <w:r w:rsidR="00E677DA">
              <w:rPr>
                <w:color w:val="000000"/>
                <w:sz w:val="26"/>
                <w:szCs w:val="26"/>
              </w:rPr>
              <w:t>-</w:t>
            </w:r>
            <w:r w:rsidR="00985C2D" w:rsidRPr="00BA639D">
              <w:rPr>
                <w:color w:val="000000"/>
                <w:sz w:val="26"/>
                <w:szCs w:val="26"/>
              </w:rPr>
              <w:t>доставления</w:t>
            </w:r>
            <w:r w:rsidRPr="00BA639D">
              <w:rPr>
                <w:color w:val="000000"/>
                <w:sz w:val="26"/>
                <w:szCs w:val="26"/>
              </w:rPr>
              <w:t xml:space="preserve"> профориентационных</w:t>
            </w:r>
            <w:r w:rsidR="00985C2D" w:rsidRPr="00BA639D">
              <w:rPr>
                <w:color w:val="000000"/>
                <w:sz w:val="26"/>
                <w:szCs w:val="26"/>
              </w:rPr>
              <w:t xml:space="preserve"> услуг</w:t>
            </w:r>
            <w:r w:rsidRPr="00BA639D">
              <w:rPr>
                <w:color w:val="000000"/>
                <w:sz w:val="26"/>
                <w:szCs w:val="26"/>
              </w:rPr>
              <w:t>, профес</w:t>
            </w:r>
            <w:r w:rsidR="00E677DA">
              <w:rPr>
                <w:color w:val="000000"/>
                <w:sz w:val="26"/>
                <w:szCs w:val="26"/>
              </w:rPr>
              <w:t>-</w:t>
            </w:r>
            <w:r w:rsidRPr="00BA639D">
              <w:rPr>
                <w:color w:val="000000"/>
                <w:sz w:val="26"/>
                <w:szCs w:val="26"/>
              </w:rPr>
              <w:t>сионального обучения, повышения квалификации, квотирования рабочих мест.</w:t>
            </w:r>
            <w:r w:rsidRPr="00BA639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7B63EC" w:rsidRPr="00BA639D" w:rsidRDefault="007B63EC" w:rsidP="007B63EC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Да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– 1</w:t>
            </w:r>
          </w:p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Нет –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0</w:t>
            </w:r>
          </w:p>
          <w:p w:rsidR="007B63EC" w:rsidRPr="00BA639D" w:rsidRDefault="007B63EC" w:rsidP="007B63EC">
            <w:pPr>
              <w:tabs>
                <w:tab w:val="left" w:pos="709"/>
              </w:tabs>
              <w:spacing w:line="256" w:lineRule="auto"/>
              <w:jc w:val="center"/>
              <w:rPr>
                <w:iCs/>
              </w:rPr>
            </w:pPr>
          </w:p>
        </w:tc>
      </w:tr>
      <w:tr w:rsidR="003277F1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77F1" w:rsidRPr="00BA639D" w:rsidRDefault="003277F1" w:rsidP="003277F1">
            <w:pPr>
              <w:pStyle w:val="a7"/>
              <w:widowControl w:val="0"/>
              <w:tabs>
                <w:tab w:val="left" w:pos="209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BA639D">
              <w:rPr>
                <w:sz w:val="26"/>
                <w:szCs w:val="26"/>
                <w:lang w:eastAsia="x-none"/>
              </w:rPr>
              <w:t>7.3.</w:t>
            </w:r>
            <w:r w:rsidR="00E677DA">
              <w:rPr>
                <w:sz w:val="26"/>
                <w:szCs w:val="26"/>
                <w:lang w:eastAsia="x-none"/>
              </w:rPr>
              <w:t xml:space="preserve"> </w:t>
            </w:r>
            <w:r w:rsidRPr="00BA639D">
              <w:rPr>
                <w:sz w:val="26"/>
                <w:szCs w:val="26"/>
                <w:lang w:eastAsia="x-none"/>
              </w:rPr>
              <w:t>Содействие в организации стажировок обу</w:t>
            </w:r>
            <w:r w:rsidR="00E677DA">
              <w:rPr>
                <w:sz w:val="26"/>
                <w:szCs w:val="26"/>
                <w:lang w:eastAsia="x-none"/>
              </w:rPr>
              <w:t>-</w:t>
            </w:r>
            <w:r w:rsidRPr="00BA639D">
              <w:rPr>
                <w:sz w:val="26"/>
                <w:szCs w:val="26"/>
                <w:lang w:eastAsia="x-none"/>
              </w:rPr>
              <w:t xml:space="preserve">чающихся и выпускников </w:t>
            </w:r>
            <w:r w:rsidRPr="00BA639D">
              <w:rPr>
                <w:rFonts w:eastAsia="Arial Unicode MS"/>
                <w:sz w:val="26"/>
                <w:szCs w:val="26"/>
                <w:lang w:val="x-none" w:eastAsia="x-none"/>
              </w:rPr>
              <w:t>профессиональных образовательных организаций и образовательных организаций высшего образования</w:t>
            </w:r>
            <w:r w:rsidRPr="00BA639D">
              <w:rPr>
                <w:sz w:val="26"/>
                <w:szCs w:val="26"/>
                <w:lang w:eastAsia="x-none"/>
              </w:rPr>
              <w:t xml:space="preserve"> с последующим их трудоустройством на постоянные рабочие места.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7B63EC" w:rsidRPr="00BA639D" w:rsidRDefault="007B63EC" w:rsidP="007B63EC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Да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– 1</w:t>
            </w:r>
          </w:p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Нет –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0</w:t>
            </w:r>
          </w:p>
          <w:p w:rsidR="007B63EC" w:rsidRPr="00E677DA" w:rsidRDefault="007B63EC" w:rsidP="007B63EC">
            <w:pPr>
              <w:tabs>
                <w:tab w:val="left" w:pos="709"/>
              </w:tabs>
              <w:spacing w:line="256" w:lineRule="auto"/>
              <w:jc w:val="center"/>
              <w:rPr>
                <w:iCs/>
                <w:color w:val="000000" w:themeColor="text1"/>
              </w:rPr>
            </w:pPr>
          </w:p>
        </w:tc>
      </w:tr>
      <w:tr w:rsidR="003277F1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1" w:rsidRPr="00BA639D" w:rsidRDefault="003277F1" w:rsidP="003277F1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BA639D">
              <w:rPr>
                <w:rFonts w:cs="Arial"/>
                <w:sz w:val="26"/>
                <w:szCs w:val="26"/>
                <w:lang w:eastAsia="ru-RU"/>
              </w:rPr>
              <w:t>7.4.</w:t>
            </w:r>
            <w:r w:rsidR="00E677DA">
              <w:rPr>
                <w:rFonts w:cs="Arial"/>
                <w:sz w:val="26"/>
                <w:szCs w:val="26"/>
                <w:lang w:eastAsia="ru-RU"/>
              </w:rPr>
              <w:t xml:space="preserve"> </w:t>
            </w:r>
            <w:r w:rsidRPr="00BA639D">
              <w:rPr>
                <w:rFonts w:cs="Arial"/>
                <w:sz w:val="26"/>
                <w:szCs w:val="26"/>
                <w:lang w:eastAsia="ru-RU"/>
              </w:rPr>
              <w:t>Предусмотрение программ по работе с молодежью, в том числе их финансирования.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5" w:rsidRPr="00AA0B9E" w:rsidRDefault="002519D5" w:rsidP="002519D5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7B63EC" w:rsidRPr="00BA639D" w:rsidRDefault="007B63EC" w:rsidP="002519D5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Да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– 1</w:t>
            </w:r>
          </w:p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Нет –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0</w:t>
            </w:r>
          </w:p>
          <w:p w:rsidR="007B63EC" w:rsidRPr="00BA639D" w:rsidRDefault="007B63EC" w:rsidP="007B63EC">
            <w:pPr>
              <w:tabs>
                <w:tab w:val="left" w:pos="709"/>
              </w:tabs>
              <w:spacing w:line="256" w:lineRule="auto"/>
              <w:jc w:val="center"/>
              <w:rPr>
                <w:iCs/>
              </w:rPr>
            </w:pPr>
          </w:p>
        </w:tc>
      </w:tr>
      <w:tr w:rsidR="003277F1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F1" w:rsidRPr="00BA639D" w:rsidRDefault="003277F1" w:rsidP="003277F1">
            <w:pPr>
              <w:pStyle w:val="a7"/>
              <w:widowControl w:val="0"/>
              <w:tabs>
                <w:tab w:val="left" w:pos="351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A639D">
              <w:rPr>
                <w:color w:val="000000"/>
                <w:sz w:val="26"/>
                <w:szCs w:val="26"/>
                <w:lang w:eastAsia="ru-RU"/>
              </w:rPr>
              <w:lastRenderedPageBreak/>
              <w:t>7.5.</w:t>
            </w:r>
            <w:r w:rsidR="00E677D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A639D">
              <w:rPr>
                <w:color w:val="000000"/>
                <w:sz w:val="26"/>
                <w:szCs w:val="26"/>
                <w:lang w:eastAsia="ru-RU"/>
              </w:rPr>
              <w:t>Обеспечение выплаты ежемесячной доплаты к стипендии работникам, обучающимся в профессио-нальных образовательных организациях</w:t>
            </w:r>
            <w:r w:rsidRPr="00BA639D">
              <w:rPr>
                <w:sz w:val="26"/>
                <w:szCs w:val="26"/>
                <w:lang w:eastAsia="ru-RU"/>
              </w:rPr>
              <w:t xml:space="preserve"> по целевому направлению организации, в зависимости от успеваемости.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i/>
                <w:color w:val="000000" w:themeColor="text1"/>
              </w:rPr>
            </w:pPr>
            <w:r w:rsidRPr="00AA0B9E">
              <w:rPr>
                <w:i/>
                <w:color w:val="000000" w:themeColor="text1"/>
              </w:rPr>
              <w:t xml:space="preserve">да/нет </w:t>
            </w:r>
          </w:p>
          <w:p w:rsidR="007B63EC" w:rsidRPr="00BA639D" w:rsidRDefault="007B63EC" w:rsidP="007B63EC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Да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– 1</w:t>
            </w:r>
          </w:p>
          <w:p w:rsidR="00E677DA" w:rsidRPr="00AA0B9E" w:rsidRDefault="00E677DA" w:rsidP="00E677DA">
            <w:pPr>
              <w:snapToGrid w:val="0"/>
              <w:spacing w:line="256" w:lineRule="auto"/>
              <w:jc w:val="center"/>
              <w:rPr>
                <w:color w:val="000000" w:themeColor="text1"/>
              </w:rPr>
            </w:pPr>
            <w:r w:rsidRPr="00AA0B9E">
              <w:rPr>
                <w:color w:val="000000" w:themeColor="text1"/>
              </w:rPr>
              <w:t>Нет –</w:t>
            </w:r>
            <w:r>
              <w:rPr>
                <w:color w:val="000000" w:themeColor="text1"/>
              </w:rPr>
              <w:t xml:space="preserve"> </w:t>
            </w:r>
            <w:r w:rsidRPr="00AA0B9E">
              <w:rPr>
                <w:color w:val="000000" w:themeColor="text1"/>
              </w:rPr>
              <w:t>0</w:t>
            </w:r>
          </w:p>
          <w:p w:rsidR="007B63EC" w:rsidRPr="00BA639D" w:rsidRDefault="007B63EC" w:rsidP="007B63EC">
            <w:pPr>
              <w:tabs>
                <w:tab w:val="left" w:pos="184"/>
              </w:tabs>
              <w:spacing w:line="256" w:lineRule="auto"/>
              <w:jc w:val="center"/>
              <w:rPr>
                <w:iCs/>
              </w:rPr>
            </w:pPr>
          </w:p>
        </w:tc>
      </w:tr>
      <w:tr w:rsidR="003277F1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1" w:rsidRPr="00BA639D" w:rsidRDefault="003277F1" w:rsidP="003277F1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BA639D">
              <w:rPr>
                <w:sz w:val="26"/>
                <w:szCs w:val="26"/>
              </w:rPr>
              <w:t>7.6.</w:t>
            </w:r>
            <w:r w:rsidR="00E677DA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Размер средств, направленных на социальную защиту молодежи</w:t>
            </w:r>
            <w:r w:rsidR="008A6A55" w:rsidRPr="00BA639D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1" w:rsidRPr="00BA639D" w:rsidRDefault="003277F1" w:rsidP="003277F1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 w:rsidRPr="00BA639D">
              <w:rPr>
                <w:i/>
              </w:rPr>
              <w:t>указать общий объем финансирования</w:t>
            </w:r>
          </w:p>
          <w:p w:rsidR="003277F1" w:rsidRPr="00BA639D" w:rsidRDefault="003277F1" w:rsidP="003277F1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BA639D">
              <w:rPr>
                <w:i/>
              </w:rPr>
              <w:t xml:space="preserve"> по разделу V</w:t>
            </w:r>
            <w:r w:rsidRPr="00BA639D">
              <w:rPr>
                <w:i/>
                <w:lang w:val="en-US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1" w:rsidRPr="00BA639D" w:rsidRDefault="003277F1" w:rsidP="003277F1">
            <w:pPr>
              <w:tabs>
                <w:tab w:val="left" w:pos="709"/>
              </w:tabs>
              <w:spacing w:line="256" w:lineRule="auto"/>
              <w:jc w:val="center"/>
            </w:pPr>
            <w:r w:rsidRPr="00BA639D">
              <w:t>х</w:t>
            </w:r>
          </w:p>
        </w:tc>
      </w:tr>
      <w:tr w:rsidR="003277F1" w:rsidRPr="00BA639D" w:rsidTr="00903637">
        <w:trPr>
          <w:gridAfter w:val="1"/>
          <w:wAfter w:w="7" w:type="dxa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F1" w:rsidRPr="00BA639D" w:rsidRDefault="003277F1" w:rsidP="003277F1">
            <w:pPr>
              <w:tabs>
                <w:tab w:val="left" w:pos="709"/>
              </w:tabs>
              <w:spacing w:line="256" w:lineRule="auto"/>
              <w:rPr>
                <w:i/>
              </w:rPr>
            </w:pP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7.7. Сумма баллов по разделу </w:t>
            </w:r>
            <w:r w:rsidRPr="00BA639D">
              <w:rPr>
                <w:rFonts w:eastAsia="Calibri"/>
                <w:b/>
                <w:bCs/>
                <w:color w:val="000000"/>
                <w:sz w:val="26"/>
                <w:szCs w:val="26"/>
                <w:lang w:val="en-US" w:eastAsia="en-US"/>
              </w:rPr>
              <w:t>VII</w:t>
            </w:r>
            <w:r w:rsidRPr="00BA639D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(п.7.1+п.7.2+п.7.3+п.7.4+ п.7.5)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1" w:rsidRPr="00BA639D" w:rsidRDefault="003277F1" w:rsidP="003277F1">
            <w:pPr>
              <w:tabs>
                <w:tab w:val="left" w:pos="709"/>
              </w:tabs>
              <w:spacing w:line="256" w:lineRule="auto"/>
              <w:jc w:val="center"/>
            </w:pPr>
          </w:p>
        </w:tc>
      </w:tr>
      <w:tr w:rsidR="003277F1" w:rsidRPr="00BA639D" w:rsidTr="00903637">
        <w:tc>
          <w:tcPr>
            <w:tcW w:w="1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1" w:rsidRPr="00BA639D" w:rsidRDefault="003277F1" w:rsidP="003277F1">
            <w:pPr>
              <w:tabs>
                <w:tab w:val="left" w:pos="709"/>
              </w:tabs>
              <w:spacing w:line="256" w:lineRule="auto"/>
              <w:jc w:val="center"/>
            </w:pPr>
            <w:r w:rsidRPr="00BA639D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BA639D">
              <w:rPr>
                <w:b/>
                <w:bCs/>
                <w:sz w:val="26"/>
                <w:szCs w:val="26"/>
              </w:rPr>
              <w:t>. Экономическая эффективность коллективного договора</w:t>
            </w:r>
          </w:p>
        </w:tc>
      </w:tr>
      <w:tr w:rsidR="003277F1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8.1</w:t>
            </w:r>
            <w:r w:rsidR="00E677DA">
              <w:rPr>
                <w:sz w:val="26"/>
                <w:szCs w:val="26"/>
              </w:rPr>
              <w:t xml:space="preserve">. </w:t>
            </w:r>
            <w:r w:rsidRPr="00BA639D">
              <w:rPr>
                <w:sz w:val="26"/>
                <w:szCs w:val="26"/>
              </w:rPr>
              <w:t>Стоимость коллективного договора всего, руб.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F1" w:rsidRPr="00E677DA" w:rsidRDefault="003277F1" w:rsidP="003277F1">
            <w:pPr>
              <w:snapToGrid w:val="0"/>
              <w:spacing w:line="256" w:lineRule="auto"/>
              <w:jc w:val="center"/>
              <w:rPr>
                <w:i/>
              </w:rPr>
            </w:pPr>
            <w:r w:rsidRPr="00E677DA">
              <w:rPr>
                <w:i/>
              </w:rPr>
              <w:t>сумма пунктов 3.</w:t>
            </w:r>
            <w:r w:rsidR="001D2E6B">
              <w:rPr>
                <w:i/>
              </w:rPr>
              <w:t>4</w:t>
            </w:r>
            <w:r w:rsidRPr="00E677DA">
              <w:rPr>
                <w:i/>
              </w:rPr>
              <w:t>+4.</w:t>
            </w:r>
            <w:r w:rsidR="00F018DE" w:rsidRPr="00E677DA">
              <w:rPr>
                <w:i/>
              </w:rPr>
              <w:t>5</w:t>
            </w:r>
            <w:r w:rsidRPr="00E677DA">
              <w:rPr>
                <w:i/>
              </w:rPr>
              <w:t>+5.</w:t>
            </w:r>
            <w:r w:rsidRPr="00E677DA">
              <w:rPr>
                <w:i/>
                <w:lang w:val="en-US"/>
              </w:rPr>
              <w:t>6</w:t>
            </w:r>
            <w:r w:rsidRPr="00E677DA">
              <w:rPr>
                <w:i/>
              </w:rPr>
              <w:t>+ 6.</w:t>
            </w:r>
            <w:r w:rsidRPr="00E677DA">
              <w:rPr>
                <w:i/>
                <w:lang w:val="en-US"/>
              </w:rPr>
              <w:t>3</w:t>
            </w:r>
            <w:r w:rsidRPr="00E677DA">
              <w:rPr>
                <w:i/>
              </w:rPr>
              <w:t>+ 7</w:t>
            </w:r>
            <w:r w:rsidR="00E1793E">
              <w:rPr>
                <w:i/>
              </w:rPr>
              <w:t>.</w:t>
            </w:r>
            <w:r w:rsidRPr="00E677DA">
              <w:rPr>
                <w:i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х</w:t>
            </w:r>
          </w:p>
        </w:tc>
      </w:tr>
      <w:tr w:rsidR="003277F1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7F1" w:rsidRPr="00BA639D" w:rsidRDefault="003277F1" w:rsidP="00E677DA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8.2.</w:t>
            </w:r>
            <w:r w:rsidR="00E677DA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Количество работников организации, чел.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F1" w:rsidRPr="00E677DA" w:rsidRDefault="003277F1" w:rsidP="003277F1">
            <w:pPr>
              <w:snapToGrid w:val="0"/>
              <w:spacing w:line="256" w:lineRule="auto"/>
              <w:jc w:val="center"/>
              <w:rPr>
                <w:i/>
              </w:rPr>
            </w:pPr>
            <w:r w:rsidRPr="00E677DA">
              <w:rPr>
                <w:i/>
              </w:rPr>
              <w:t>указать фактическое количество работников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х</w:t>
            </w:r>
          </w:p>
        </w:tc>
      </w:tr>
      <w:tr w:rsidR="003277F1" w:rsidRPr="00BA639D" w:rsidTr="00903637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>8.3.</w:t>
            </w:r>
            <w:r w:rsidR="00E677DA">
              <w:rPr>
                <w:sz w:val="26"/>
                <w:szCs w:val="26"/>
              </w:rPr>
              <w:t xml:space="preserve"> </w:t>
            </w:r>
            <w:r w:rsidRPr="00BA639D">
              <w:rPr>
                <w:sz w:val="26"/>
                <w:szCs w:val="26"/>
              </w:rPr>
              <w:t>Стоимость коллективного договора на 1 работника по итогам, руб.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F1" w:rsidRPr="00E677DA" w:rsidRDefault="003277F1" w:rsidP="003277F1">
            <w:pPr>
              <w:snapToGrid w:val="0"/>
              <w:spacing w:line="256" w:lineRule="auto"/>
              <w:jc w:val="center"/>
              <w:rPr>
                <w:i/>
              </w:rPr>
            </w:pPr>
            <w:r w:rsidRPr="00E677DA">
              <w:rPr>
                <w:i/>
              </w:rPr>
              <w:t>п.8.1/п.8.2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BA639D">
              <w:rPr>
                <w:sz w:val="26"/>
                <w:szCs w:val="26"/>
              </w:rPr>
              <w:t xml:space="preserve">1 рубль равен 1 </w:t>
            </w:r>
            <w:r w:rsidR="008A6A55" w:rsidRPr="00BA639D">
              <w:rPr>
                <w:sz w:val="26"/>
                <w:szCs w:val="26"/>
              </w:rPr>
              <w:t>баллу</w:t>
            </w:r>
          </w:p>
        </w:tc>
      </w:tr>
      <w:tr w:rsidR="003277F1" w:rsidRPr="00BA639D" w:rsidTr="00903637"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3277F1" w:rsidRPr="00BA639D" w:rsidTr="00903637">
        <w:trPr>
          <w:gridAfter w:val="1"/>
          <w:wAfter w:w="7" w:type="dxa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rPr>
                <w:b/>
                <w:bCs/>
                <w:sz w:val="26"/>
                <w:szCs w:val="26"/>
              </w:rPr>
            </w:pPr>
            <w:r w:rsidRPr="00BA639D">
              <w:rPr>
                <w:b/>
                <w:bCs/>
                <w:sz w:val="26"/>
                <w:szCs w:val="26"/>
              </w:rPr>
              <w:t>Общее количество баллов</w:t>
            </w:r>
            <w:r w:rsidRPr="00BA639D">
              <w:rPr>
                <w:sz w:val="26"/>
                <w:szCs w:val="26"/>
              </w:rPr>
              <w:t xml:space="preserve"> (п.1.4+п.2.4+п.3.</w:t>
            </w:r>
            <w:r w:rsidR="00E1793E">
              <w:rPr>
                <w:sz w:val="26"/>
                <w:szCs w:val="26"/>
              </w:rPr>
              <w:t>5</w:t>
            </w:r>
            <w:r w:rsidRPr="00BA639D">
              <w:rPr>
                <w:sz w:val="26"/>
                <w:szCs w:val="26"/>
              </w:rPr>
              <w:t>+п.4.</w:t>
            </w:r>
            <w:r w:rsidR="008A6A55" w:rsidRPr="00BA639D">
              <w:rPr>
                <w:sz w:val="26"/>
                <w:szCs w:val="26"/>
              </w:rPr>
              <w:t>6</w:t>
            </w:r>
            <w:r w:rsidRPr="00BA639D">
              <w:rPr>
                <w:sz w:val="26"/>
                <w:szCs w:val="26"/>
              </w:rPr>
              <w:t>+п.5.7+п.6.4+п.7.7+ п.8.3)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1" w:rsidRPr="00BA639D" w:rsidRDefault="003277F1" w:rsidP="003277F1">
            <w:pPr>
              <w:snapToGrid w:val="0"/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bookmarkEnd w:id="6"/>
    <w:p w:rsidR="00E1793E" w:rsidRDefault="004F09AC" w:rsidP="00C5309A">
      <w:pPr>
        <w:jc w:val="both"/>
        <w:rPr>
          <w:sz w:val="28"/>
          <w:szCs w:val="28"/>
        </w:rPr>
      </w:pPr>
      <w:r w:rsidRPr="00BA639D">
        <w:rPr>
          <w:sz w:val="28"/>
          <w:szCs w:val="28"/>
        </w:rPr>
        <w:t xml:space="preserve">   </w:t>
      </w:r>
    </w:p>
    <w:p w:rsidR="00E1793E" w:rsidRDefault="00E1793E" w:rsidP="00C5309A">
      <w:pPr>
        <w:jc w:val="both"/>
        <w:rPr>
          <w:sz w:val="28"/>
          <w:szCs w:val="28"/>
        </w:rPr>
      </w:pPr>
    </w:p>
    <w:p w:rsidR="002F7090" w:rsidRDefault="00E1793E" w:rsidP="00C53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09AC" w:rsidRPr="00BA639D">
        <w:rPr>
          <w:sz w:val="28"/>
          <w:szCs w:val="28"/>
        </w:rPr>
        <w:t xml:space="preserve">  </w:t>
      </w:r>
    </w:p>
    <w:p w:rsidR="00C5309A" w:rsidRPr="00BA639D" w:rsidRDefault="002F7090" w:rsidP="00C53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309A" w:rsidRPr="00BA639D">
        <w:rPr>
          <w:sz w:val="26"/>
          <w:szCs w:val="26"/>
        </w:rPr>
        <w:t xml:space="preserve">Руководитель организации </w:t>
      </w:r>
      <w:r w:rsidR="00023B37">
        <w:rPr>
          <w:sz w:val="26"/>
          <w:szCs w:val="26"/>
        </w:rPr>
        <w:t xml:space="preserve">                         </w:t>
      </w:r>
      <w:r w:rsidR="00964DAD" w:rsidRPr="00BA639D">
        <w:rPr>
          <w:sz w:val="26"/>
          <w:szCs w:val="26"/>
        </w:rPr>
        <w:t xml:space="preserve">  </w:t>
      </w:r>
      <w:r w:rsidR="00C5309A" w:rsidRPr="00BA639D">
        <w:rPr>
          <w:sz w:val="26"/>
          <w:szCs w:val="26"/>
        </w:rPr>
        <w:t xml:space="preserve">                                                                                       </w:t>
      </w:r>
      <w:r w:rsidR="00C5309A" w:rsidRPr="00BA639D">
        <w:rPr>
          <w:sz w:val="28"/>
          <w:szCs w:val="28"/>
        </w:rPr>
        <w:t>_______________________</w:t>
      </w:r>
      <w:r w:rsidR="00964DAD" w:rsidRPr="00BA639D">
        <w:rPr>
          <w:sz w:val="28"/>
          <w:szCs w:val="28"/>
        </w:rPr>
        <w:t>_</w:t>
      </w:r>
    </w:p>
    <w:p w:rsidR="00C5309A" w:rsidRPr="00BA639D" w:rsidRDefault="00C5309A" w:rsidP="00C5309A">
      <w:pPr>
        <w:jc w:val="both"/>
      </w:pPr>
      <w:r w:rsidRPr="00BA639D">
        <w:t xml:space="preserve">                                                                                                                                                                                               (Фамилия, инициалы)                                              </w:t>
      </w:r>
    </w:p>
    <w:p w:rsidR="00C5309A" w:rsidRPr="00BA639D" w:rsidRDefault="00C5309A" w:rsidP="00C5309A">
      <w:pPr>
        <w:jc w:val="both"/>
        <w:rPr>
          <w:sz w:val="28"/>
          <w:szCs w:val="28"/>
        </w:rPr>
      </w:pPr>
      <w:r w:rsidRPr="00BA639D">
        <w:rPr>
          <w:sz w:val="28"/>
          <w:szCs w:val="28"/>
        </w:rPr>
        <w:t xml:space="preserve">                                                                                                                   МП                  </w:t>
      </w:r>
    </w:p>
    <w:p w:rsidR="00023B37" w:rsidRDefault="00C5309A" w:rsidP="00C5309A">
      <w:pPr>
        <w:jc w:val="both"/>
        <w:rPr>
          <w:sz w:val="26"/>
          <w:szCs w:val="26"/>
        </w:rPr>
      </w:pPr>
      <w:r w:rsidRPr="00BA639D">
        <w:rPr>
          <w:sz w:val="28"/>
          <w:szCs w:val="28"/>
        </w:rPr>
        <w:t xml:space="preserve">     </w:t>
      </w:r>
    </w:p>
    <w:p w:rsidR="00C5309A" w:rsidRPr="00BA639D" w:rsidRDefault="00023B37" w:rsidP="002F70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7090" w:rsidRPr="00BA639D">
        <w:rPr>
          <w:sz w:val="26"/>
          <w:szCs w:val="26"/>
        </w:rPr>
        <w:t xml:space="preserve">Председатель первичной профсоюзной организации    </w:t>
      </w:r>
      <w:r>
        <w:rPr>
          <w:sz w:val="26"/>
          <w:szCs w:val="26"/>
        </w:rPr>
        <w:t xml:space="preserve">                                                                                              </w:t>
      </w:r>
      <w:r w:rsidR="00C5309A" w:rsidRPr="00BA639D">
        <w:rPr>
          <w:sz w:val="26"/>
          <w:szCs w:val="26"/>
        </w:rPr>
        <w:t>__________________________</w:t>
      </w:r>
    </w:p>
    <w:p w:rsidR="003F4CEF" w:rsidRDefault="00C5309A" w:rsidP="003E1E68">
      <w:pPr>
        <w:jc w:val="both"/>
        <w:rPr>
          <w:sz w:val="28"/>
          <w:szCs w:val="28"/>
        </w:rPr>
      </w:pPr>
      <w:r w:rsidRPr="00BA639D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2B7C47" w:rsidRPr="00BA639D">
        <w:rPr>
          <w:sz w:val="26"/>
          <w:szCs w:val="26"/>
        </w:rPr>
        <w:t xml:space="preserve"> </w:t>
      </w:r>
      <w:r w:rsidRPr="00BA639D">
        <w:rPr>
          <w:sz w:val="26"/>
          <w:szCs w:val="26"/>
        </w:rPr>
        <w:t xml:space="preserve"> </w:t>
      </w:r>
      <w:r w:rsidRPr="00BA639D">
        <w:rPr>
          <w:sz w:val="28"/>
          <w:szCs w:val="28"/>
        </w:rPr>
        <w:t xml:space="preserve">МП                                        </w:t>
      </w:r>
      <w:r w:rsidR="00C53077">
        <w:rPr>
          <w:sz w:val="28"/>
          <w:szCs w:val="28"/>
        </w:rPr>
        <w:t xml:space="preserve"> </w:t>
      </w:r>
      <w:r w:rsidRPr="00BA639D">
        <w:rPr>
          <w:sz w:val="28"/>
          <w:szCs w:val="28"/>
        </w:rPr>
        <w:t xml:space="preserve">  </w:t>
      </w:r>
      <w:r w:rsidRPr="00BA639D">
        <w:t>(Фамилия, инициалы)</w:t>
      </w:r>
      <w:r>
        <w:t xml:space="preserve"> </w:t>
      </w:r>
      <w:r>
        <w:rPr>
          <w:sz w:val="28"/>
          <w:szCs w:val="28"/>
        </w:rPr>
        <w:t xml:space="preserve"> </w:t>
      </w:r>
    </w:p>
    <w:sectPr w:rsidR="003F4CEF" w:rsidSect="0046617D">
      <w:footnotePr>
        <w:pos w:val="beneathText"/>
      </w:footnotePr>
      <w:pgSz w:w="16837" w:h="11905" w:orient="landscape"/>
      <w:pgMar w:top="426" w:right="1134" w:bottom="284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5A19" w:rsidRDefault="00FD5A19">
      <w:r>
        <w:separator/>
      </w:r>
    </w:p>
  </w:endnote>
  <w:endnote w:type="continuationSeparator" w:id="0">
    <w:p w:rsidR="00FD5A19" w:rsidRDefault="00FD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Pr="00802ABA" w:rsidRDefault="0046617D">
    <w:pPr>
      <w:pStyle w:val="a5"/>
      <w:jc w:val="center"/>
      <w:rPr>
        <w:sz w:val="18"/>
        <w:szCs w:val="18"/>
      </w:rPr>
    </w:pPr>
    <w:r w:rsidRPr="00802ABA">
      <w:rPr>
        <w:sz w:val="18"/>
        <w:szCs w:val="18"/>
      </w:rPr>
      <w:fldChar w:fldCharType="begin"/>
    </w:r>
    <w:r w:rsidRPr="00802ABA">
      <w:rPr>
        <w:sz w:val="18"/>
        <w:szCs w:val="18"/>
      </w:rPr>
      <w:instrText>PAGE   \* MERGEFORMAT</w:instrText>
    </w:r>
    <w:r w:rsidRPr="00802ABA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Pr="00802ABA">
      <w:rPr>
        <w:sz w:val="18"/>
        <w:szCs w:val="18"/>
      </w:rPr>
      <w:fldChar w:fldCharType="end"/>
    </w:r>
  </w:p>
  <w:p w:rsidR="0046617D" w:rsidRDefault="004661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Pr="00802ABA" w:rsidRDefault="0046617D">
    <w:pPr>
      <w:pStyle w:val="a5"/>
      <w:jc w:val="center"/>
      <w:rPr>
        <w:color w:val="FFFFFF"/>
      </w:rPr>
    </w:pPr>
    <w:r w:rsidRPr="00802ABA">
      <w:rPr>
        <w:color w:val="FFFFFF"/>
      </w:rPr>
      <w:fldChar w:fldCharType="begin"/>
    </w:r>
    <w:r w:rsidRPr="00802ABA">
      <w:rPr>
        <w:color w:val="FFFFFF"/>
      </w:rPr>
      <w:instrText>PAGE   \* MERGEFORMAT</w:instrText>
    </w:r>
    <w:r w:rsidRPr="00802ABA">
      <w:rPr>
        <w:color w:val="FFFFFF"/>
      </w:rPr>
      <w:fldChar w:fldCharType="separate"/>
    </w:r>
    <w:r>
      <w:rPr>
        <w:noProof/>
        <w:color w:val="FFFFFF"/>
      </w:rPr>
      <w:t>1</w:t>
    </w:r>
    <w:r w:rsidRPr="00802ABA">
      <w:rPr>
        <w:color w:val="FFFFFF"/>
      </w:rPr>
      <w:fldChar w:fldCharType="end"/>
    </w:r>
  </w:p>
  <w:p w:rsidR="0046617D" w:rsidRDefault="00466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5A19" w:rsidRDefault="00FD5A19">
      <w:r>
        <w:separator/>
      </w:r>
    </w:p>
  </w:footnote>
  <w:footnote w:type="continuationSeparator" w:id="0">
    <w:p w:rsidR="00FD5A19" w:rsidRDefault="00FD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Default="0046617D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17D" w:rsidRDefault="0046617D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" stroked="f">
              <v:fill opacity="0"/>
              <v:textbox inset="0,0,0,0">
                <w:txbxContent>
                  <w:p w:rsidR="0046617D" w:rsidRDefault="0046617D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99F"/>
    <w:multiLevelType w:val="multilevel"/>
    <w:tmpl w:val="9D265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077B09"/>
    <w:multiLevelType w:val="multilevel"/>
    <w:tmpl w:val="CBAE6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2" w15:restartNumberingAfterBreak="0">
    <w:nsid w:val="197312A1"/>
    <w:multiLevelType w:val="hybridMultilevel"/>
    <w:tmpl w:val="6888BF88"/>
    <w:lvl w:ilvl="0" w:tplc="59EE6718">
      <w:start w:val="3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356C2E69"/>
    <w:multiLevelType w:val="hybridMultilevel"/>
    <w:tmpl w:val="237A5424"/>
    <w:lvl w:ilvl="0" w:tplc="857420A8">
      <w:start w:val="1"/>
      <w:numFmt w:val="decimal"/>
      <w:lvlText w:val="%1."/>
      <w:lvlJc w:val="left"/>
      <w:pPr>
        <w:ind w:left="5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442866DB"/>
    <w:multiLevelType w:val="hybridMultilevel"/>
    <w:tmpl w:val="5CA6B9B2"/>
    <w:lvl w:ilvl="0" w:tplc="79E0099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 w15:restartNumberingAfterBreak="0">
    <w:nsid w:val="5ED00E7D"/>
    <w:multiLevelType w:val="hybridMultilevel"/>
    <w:tmpl w:val="E19CD706"/>
    <w:lvl w:ilvl="0" w:tplc="F7EE03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2BE1"/>
    <w:multiLevelType w:val="hybridMultilevel"/>
    <w:tmpl w:val="CBE6CEAE"/>
    <w:lvl w:ilvl="0" w:tplc="F3D4CAE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2313D40"/>
    <w:multiLevelType w:val="hybridMultilevel"/>
    <w:tmpl w:val="499C5E02"/>
    <w:lvl w:ilvl="0" w:tplc="76984458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8" w15:restartNumberingAfterBreak="0">
    <w:nsid w:val="6E480FE4"/>
    <w:multiLevelType w:val="hybridMultilevel"/>
    <w:tmpl w:val="F66E7656"/>
    <w:lvl w:ilvl="0" w:tplc="A170B94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9" w15:restartNumberingAfterBreak="0">
    <w:nsid w:val="757B4951"/>
    <w:multiLevelType w:val="hybridMultilevel"/>
    <w:tmpl w:val="B54CC356"/>
    <w:lvl w:ilvl="0" w:tplc="88383C90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23"/>
    <w:rsid w:val="000046F3"/>
    <w:rsid w:val="00006AEE"/>
    <w:rsid w:val="00023B37"/>
    <w:rsid w:val="00037A1C"/>
    <w:rsid w:val="00037E44"/>
    <w:rsid w:val="000406C1"/>
    <w:rsid w:val="000535A5"/>
    <w:rsid w:val="00071C31"/>
    <w:rsid w:val="00094E1C"/>
    <w:rsid w:val="000978F6"/>
    <w:rsid w:val="000B3CEA"/>
    <w:rsid w:val="000C4188"/>
    <w:rsid w:val="000C50BA"/>
    <w:rsid w:val="000D05BD"/>
    <w:rsid w:val="000D077E"/>
    <w:rsid w:val="000D24E1"/>
    <w:rsid w:val="000E34BA"/>
    <w:rsid w:val="00116254"/>
    <w:rsid w:val="001419BF"/>
    <w:rsid w:val="00156FC8"/>
    <w:rsid w:val="0016098D"/>
    <w:rsid w:val="001618E7"/>
    <w:rsid w:val="00166C97"/>
    <w:rsid w:val="00171905"/>
    <w:rsid w:val="00174A39"/>
    <w:rsid w:val="00176C58"/>
    <w:rsid w:val="001A0ED2"/>
    <w:rsid w:val="001A17AE"/>
    <w:rsid w:val="001B35D8"/>
    <w:rsid w:val="001D2E6B"/>
    <w:rsid w:val="001D7972"/>
    <w:rsid w:val="001E6E0B"/>
    <w:rsid w:val="00200765"/>
    <w:rsid w:val="002152A4"/>
    <w:rsid w:val="00232247"/>
    <w:rsid w:val="002519D5"/>
    <w:rsid w:val="0026599C"/>
    <w:rsid w:val="002678FF"/>
    <w:rsid w:val="0027076C"/>
    <w:rsid w:val="00290929"/>
    <w:rsid w:val="00291F83"/>
    <w:rsid w:val="002B03BD"/>
    <w:rsid w:val="002B57CF"/>
    <w:rsid w:val="002B7A57"/>
    <w:rsid w:val="002B7C47"/>
    <w:rsid w:val="002B7D92"/>
    <w:rsid w:val="002C4541"/>
    <w:rsid w:val="002F15A2"/>
    <w:rsid w:val="002F5222"/>
    <w:rsid w:val="002F7090"/>
    <w:rsid w:val="00304D60"/>
    <w:rsid w:val="00305E03"/>
    <w:rsid w:val="00321231"/>
    <w:rsid w:val="003262BF"/>
    <w:rsid w:val="003277F1"/>
    <w:rsid w:val="00354F08"/>
    <w:rsid w:val="00360C0E"/>
    <w:rsid w:val="0037517C"/>
    <w:rsid w:val="00387F0E"/>
    <w:rsid w:val="003A54AC"/>
    <w:rsid w:val="003A790B"/>
    <w:rsid w:val="003B0CD1"/>
    <w:rsid w:val="003B25E0"/>
    <w:rsid w:val="003B74A4"/>
    <w:rsid w:val="003C382A"/>
    <w:rsid w:val="003E1E68"/>
    <w:rsid w:val="003E387E"/>
    <w:rsid w:val="003E4571"/>
    <w:rsid w:val="003E5A80"/>
    <w:rsid w:val="003F4CEF"/>
    <w:rsid w:val="00411524"/>
    <w:rsid w:val="00435404"/>
    <w:rsid w:val="00445BEB"/>
    <w:rsid w:val="004555A3"/>
    <w:rsid w:val="00461FB4"/>
    <w:rsid w:val="0046617D"/>
    <w:rsid w:val="00482032"/>
    <w:rsid w:val="004872ED"/>
    <w:rsid w:val="00490EC5"/>
    <w:rsid w:val="004B7DBF"/>
    <w:rsid w:val="004C0F6B"/>
    <w:rsid w:val="004D37B6"/>
    <w:rsid w:val="004E6EFC"/>
    <w:rsid w:val="004F09AC"/>
    <w:rsid w:val="004F2106"/>
    <w:rsid w:val="0050282C"/>
    <w:rsid w:val="005250EC"/>
    <w:rsid w:val="00530ABC"/>
    <w:rsid w:val="005357FC"/>
    <w:rsid w:val="0054198F"/>
    <w:rsid w:val="005450EB"/>
    <w:rsid w:val="0054701B"/>
    <w:rsid w:val="0054737C"/>
    <w:rsid w:val="005479FF"/>
    <w:rsid w:val="00551424"/>
    <w:rsid w:val="00553FE5"/>
    <w:rsid w:val="005654B1"/>
    <w:rsid w:val="00573429"/>
    <w:rsid w:val="00581BD9"/>
    <w:rsid w:val="00582B9D"/>
    <w:rsid w:val="005A2F20"/>
    <w:rsid w:val="005B5477"/>
    <w:rsid w:val="005E2427"/>
    <w:rsid w:val="005E535D"/>
    <w:rsid w:val="005F38E8"/>
    <w:rsid w:val="005F4248"/>
    <w:rsid w:val="00602E18"/>
    <w:rsid w:val="00610742"/>
    <w:rsid w:val="00617CB9"/>
    <w:rsid w:val="00662FF1"/>
    <w:rsid w:val="00666371"/>
    <w:rsid w:val="00667381"/>
    <w:rsid w:val="0067306D"/>
    <w:rsid w:val="006921B0"/>
    <w:rsid w:val="006B1C68"/>
    <w:rsid w:val="006B5587"/>
    <w:rsid w:val="006C28AD"/>
    <w:rsid w:val="006C7B14"/>
    <w:rsid w:val="006D3AE6"/>
    <w:rsid w:val="006E7C17"/>
    <w:rsid w:val="00711F57"/>
    <w:rsid w:val="00716FA1"/>
    <w:rsid w:val="00743247"/>
    <w:rsid w:val="007572E0"/>
    <w:rsid w:val="00766CC3"/>
    <w:rsid w:val="00770FD9"/>
    <w:rsid w:val="00780202"/>
    <w:rsid w:val="00791F4D"/>
    <w:rsid w:val="007A1F9C"/>
    <w:rsid w:val="007B63EC"/>
    <w:rsid w:val="007D07BA"/>
    <w:rsid w:val="007F2FDC"/>
    <w:rsid w:val="007F3D36"/>
    <w:rsid w:val="00804BE6"/>
    <w:rsid w:val="00813F57"/>
    <w:rsid w:val="0081561A"/>
    <w:rsid w:val="008316E2"/>
    <w:rsid w:val="008337C5"/>
    <w:rsid w:val="0086306A"/>
    <w:rsid w:val="00872792"/>
    <w:rsid w:val="00883D0E"/>
    <w:rsid w:val="00887455"/>
    <w:rsid w:val="00892003"/>
    <w:rsid w:val="008976AE"/>
    <w:rsid w:val="008A6A55"/>
    <w:rsid w:val="008E540D"/>
    <w:rsid w:val="008E6652"/>
    <w:rsid w:val="00903637"/>
    <w:rsid w:val="0090604A"/>
    <w:rsid w:val="00912CD2"/>
    <w:rsid w:val="00923A21"/>
    <w:rsid w:val="00933A6C"/>
    <w:rsid w:val="009345CA"/>
    <w:rsid w:val="00940036"/>
    <w:rsid w:val="009433B7"/>
    <w:rsid w:val="00964DAD"/>
    <w:rsid w:val="00985C2D"/>
    <w:rsid w:val="009B51A8"/>
    <w:rsid w:val="009B63E1"/>
    <w:rsid w:val="009B7045"/>
    <w:rsid w:val="009C0225"/>
    <w:rsid w:val="009C644B"/>
    <w:rsid w:val="009E0666"/>
    <w:rsid w:val="009E3A19"/>
    <w:rsid w:val="009F3992"/>
    <w:rsid w:val="00A40E3B"/>
    <w:rsid w:val="00A452D6"/>
    <w:rsid w:val="00A51BDA"/>
    <w:rsid w:val="00A81047"/>
    <w:rsid w:val="00A86B36"/>
    <w:rsid w:val="00AA0B9E"/>
    <w:rsid w:val="00AB4A2E"/>
    <w:rsid w:val="00AB579B"/>
    <w:rsid w:val="00AD4B6A"/>
    <w:rsid w:val="00AD54E5"/>
    <w:rsid w:val="00AD70DA"/>
    <w:rsid w:val="00AF11CE"/>
    <w:rsid w:val="00B21A30"/>
    <w:rsid w:val="00B2292D"/>
    <w:rsid w:val="00B31417"/>
    <w:rsid w:val="00B3735A"/>
    <w:rsid w:val="00B44DD5"/>
    <w:rsid w:val="00B520C7"/>
    <w:rsid w:val="00B528E1"/>
    <w:rsid w:val="00B5316C"/>
    <w:rsid w:val="00B70B98"/>
    <w:rsid w:val="00B805CE"/>
    <w:rsid w:val="00B853EC"/>
    <w:rsid w:val="00B90B65"/>
    <w:rsid w:val="00BA639D"/>
    <w:rsid w:val="00BB28A2"/>
    <w:rsid w:val="00BB6C28"/>
    <w:rsid w:val="00BC1B09"/>
    <w:rsid w:val="00BC771C"/>
    <w:rsid w:val="00BD143B"/>
    <w:rsid w:val="00BE5B4E"/>
    <w:rsid w:val="00BE6B4F"/>
    <w:rsid w:val="00BF78E8"/>
    <w:rsid w:val="00C025CD"/>
    <w:rsid w:val="00C066A8"/>
    <w:rsid w:val="00C07072"/>
    <w:rsid w:val="00C441A0"/>
    <w:rsid w:val="00C46FF3"/>
    <w:rsid w:val="00C53077"/>
    <w:rsid w:val="00C5309A"/>
    <w:rsid w:val="00C868CB"/>
    <w:rsid w:val="00CB11CE"/>
    <w:rsid w:val="00CC4F7F"/>
    <w:rsid w:val="00CF0EAA"/>
    <w:rsid w:val="00D15042"/>
    <w:rsid w:val="00D25998"/>
    <w:rsid w:val="00D30E7F"/>
    <w:rsid w:val="00D326FC"/>
    <w:rsid w:val="00D34BB3"/>
    <w:rsid w:val="00D4017E"/>
    <w:rsid w:val="00D412F0"/>
    <w:rsid w:val="00D45269"/>
    <w:rsid w:val="00D55426"/>
    <w:rsid w:val="00D6343D"/>
    <w:rsid w:val="00D66F19"/>
    <w:rsid w:val="00D761F1"/>
    <w:rsid w:val="00D8104D"/>
    <w:rsid w:val="00D927DE"/>
    <w:rsid w:val="00DA2523"/>
    <w:rsid w:val="00DC32EB"/>
    <w:rsid w:val="00DD24A8"/>
    <w:rsid w:val="00DE785A"/>
    <w:rsid w:val="00DF0856"/>
    <w:rsid w:val="00E055AB"/>
    <w:rsid w:val="00E05E70"/>
    <w:rsid w:val="00E10944"/>
    <w:rsid w:val="00E149C1"/>
    <w:rsid w:val="00E1793E"/>
    <w:rsid w:val="00E26F26"/>
    <w:rsid w:val="00E36462"/>
    <w:rsid w:val="00E463AF"/>
    <w:rsid w:val="00E677DA"/>
    <w:rsid w:val="00E73CCE"/>
    <w:rsid w:val="00EB2DBE"/>
    <w:rsid w:val="00EB45AE"/>
    <w:rsid w:val="00EC2A71"/>
    <w:rsid w:val="00EC7FB9"/>
    <w:rsid w:val="00EF7D5C"/>
    <w:rsid w:val="00F018DE"/>
    <w:rsid w:val="00F23EFB"/>
    <w:rsid w:val="00F67CE4"/>
    <w:rsid w:val="00F7136B"/>
    <w:rsid w:val="00F910CB"/>
    <w:rsid w:val="00F92084"/>
    <w:rsid w:val="00FA04E8"/>
    <w:rsid w:val="00FB2CD7"/>
    <w:rsid w:val="00FC2E5F"/>
    <w:rsid w:val="00FD5A19"/>
    <w:rsid w:val="00FE13EC"/>
    <w:rsid w:val="00FE3243"/>
    <w:rsid w:val="00FE3F2F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C888F-C7C1-4925-A557-C18F09D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A2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2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A2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09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21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1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D5B2-E5D7-4E53-8540-C155715F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М.К.</dc:creator>
  <cp:keywords/>
  <dc:description/>
  <cp:lastModifiedBy>Варакина А.М.</cp:lastModifiedBy>
  <cp:revision>88</cp:revision>
  <cp:lastPrinted>2021-02-16T09:16:00Z</cp:lastPrinted>
  <dcterms:created xsi:type="dcterms:W3CDTF">2021-02-01T07:56:00Z</dcterms:created>
  <dcterms:modified xsi:type="dcterms:W3CDTF">2021-02-20T08:22:00Z</dcterms:modified>
</cp:coreProperties>
</file>